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6555" cy="8849360"/>
            <wp:effectExtent l="0" t="0" r="4445" b="8890"/>
            <wp:docPr id="2" name="图片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5955" cy="8849360"/>
            <wp:effectExtent l="0" t="0" r="10795" b="8890"/>
            <wp:docPr id="3" name="图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4050" cy="8857615"/>
            <wp:effectExtent l="0" t="0" r="12700" b="635"/>
            <wp:docPr id="4" name="图片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2315" cy="8855710"/>
            <wp:effectExtent l="0" t="0" r="635" b="2540"/>
            <wp:docPr id="5" name="图片 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0560" cy="8848725"/>
            <wp:effectExtent l="0" t="0" r="15240" b="9525"/>
            <wp:docPr id="6" name="图片 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both"/>
      <w:rPr>
        <w:rFonts w:hint="eastAsia"/>
        <w:b/>
        <w:bCs/>
        <w:color w:val="000000" w:themeColor="text1"/>
        <w:sz w:val="44"/>
        <w:szCs w:val="44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Fill>
          <w14:solidFill>
            <w14:schemeClr w14:val="tx1"/>
          </w14:solidFill>
        </w14:textFill>
        <w14:props3d w14:extrusionH="0" w14:contourW="0" w14:prstMaterial="clear"/>
      </w:rPr>
    </w:pPr>
    <w:r>
      <w:rPr>
        <w:rFonts w:hint="eastAsia" w:ascii="仿宋_GB2312" w:hAnsi="仿宋_GB2312" w:eastAsia="仿宋_GB2312" w:cs="仿宋_GB2312"/>
        <w:b/>
        <w:bCs/>
        <w:color w:val="000000" w:themeColor="text1"/>
        <w:sz w:val="32"/>
        <w:szCs w:val="32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Fill>
          <w14:solidFill>
            <w14:schemeClr w14:val="tx1"/>
          </w14:solidFill>
        </w14:textFill>
        <w14:props3d w14:extrusionH="0" w14:contourW="0" w14:prstMaterial="clear"/>
      </w:rPr>
      <w:t>生源地信用助学贷款介绍</w:t>
    </w:r>
  </w:p>
  <w:p>
    <w:pPr>
      <w:pStyle w:val="3"/>
      <w:pBdr>
        <w:bottom w:val="none" w:color="auto" w:sz="0" w:space="1"/>
      </w:pBdr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A31F97"/>
    <w:rsid w:val="010E0F98"/>
    <w:rsid w:val="01156BD0"/>
    <w:rsid w:val="02AF451D"/>
    <w:rsid w:val="053606DB"/>
    <w:rsid w:val="05841936"/>
    <w:rsid w:val="06856FDF"/>
    <w:rsid w:val="0710295B"/>
    <w:rsid w:val="07714877"/>
    <w:rsid w:val="0845654B"/>
    <w:rsid w:val="0B192472"/>
    <w:rsid w:val="0B7E762F"/>
    <w:rsid w:val="0F6B3FFF"/>
    <w:rsid w:val="163435ED"/>
    <w:rsid w:val="17364C92"/>
    <w:rsid w:val="18346B2A"/>
    <w:rsid w:val="18BA4E27"/>
    <w:rsid w:val="18D51E3A"/>
    <w:rsid w:val="1B8460DF"/>
    <w:rsid w:val="1C57383F"/>
    <w:rsid w:val="1CC029E7"/>
    <w:rsid w:val="1EF80046"/>
    <w:rsid w:val="1F264557"/>
    <w:rsid w:val="20014133"/>
    <w:rsid w:val="2551295A"/>
    <w:rsid w:val="2ACC5AA1"/>
    <w:rsid w:val="2B466F5D"/>
    <w:rsid w:val="2B470229"/>
    <w:rsid w:val="2D4E6235"/>
    <w:rsid w:val="2D963FBC"/>
    <w:rsid w:val="332730D2"/>
    <w:rsid w:val="36AD4EED"/>
    <w:rsid w:val="37DA4452"/>
    <w:rsid w:val="381C7FDE"/>
    <w:rsid w:val="3BA64A0D"/>
    <w:rsid w:val="3D24365B"/>
    <w:rsid w:val="3E03078C"/>
    <w:rsid w:val="407406E8"/>
    <w:rsid w:val="462D509C"/>
    <w:rsid w:val="478F3965"/>
    <w:rsid w:val="488E6536"/>
    <w:rsid w:val="4D8D10D4"/>
    <w:rsid w:val="4E5E751E"/>
    <w:rsid w:val="4FEF4BCA"/>
    <w:rsid w:val="533D357C"/>
    <w:rsid w:val="538306EB"/>
    <w:rsid w:val="53DC1C44"/>
    <w:rsid w:val="54DA734F"/>
    <w:rsid w:val="551744C6"/>
    <w:rsid w:val="57FB1018"/>
    <w:rsid w:val="59A31F97"/>
    <w:rsid w:val="66966895"/>
    <w:rsid w:val="6AA14A71"/>
    <w:rsid w:val="71214B27"/>
    <w:rsid w:val="733656BA"/>
    <w:rsid w:val="748847B2"/>
    <w:rsid w:val="76787E77"/>
    <w:rsid w:val="77530433"/>
    <w:rsid w:val="793D3296"/>
    <w:rsid w:val="7FC4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普宁市教育局</Company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2021-07-12T00:54:00Z</dcterms:created>
  <dc:creator>jyj-jcg-10</dc:creator>
  <cp:lastModifiedBy>璇</cp:lastModifiedBy>
  <dcterms:modified xsi:type="dcterms:W3CDTF">2022-07-05T02:04:36Z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0FA8B900F12E4717A5E695A7D84D444F</vt:lpwstr>
  </property>
</Properties>
</file>