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b w:val="0"/>
          <w:bCs/>
          <w:sz w:val="44"/>
          <w:szCs w:val="44"/>
        </w:rPr>
        <w:t>揭阳市</w:t>
      </w:r>
      <w:r>
        <w:rPr>
          <w:rFonts w:hint="eastAsia" w:ascii="方正小标宋简体" w:hAnsi="方正小标宋简体" w:eastAsia="方正小标宋简体" w:cs="方正小标宋简体"/>
          <w:b w:val="0"/>
          <w:bCs/>
          <w:sz w:val="44"/>
          <w:szCs w:val="44"/>
          <w:lang w:val="en-US" w:eastAsia="zh-CN"/>
        </w:rPr>
        <w:t>促进商贸业发展资金申报指南</w:t>
      </w:r>
      <w:r>
        <w:rPr>
          <w:rFonts w:hint="default" w:ascii="方正小标宋简体" w:hAnsi="方正小标宋简体" w:eastAsia="方正小标宋简体" w:cs="方正小标宋简体"/>
          <w:b w:val="0"/>
          <w:bCs/>
          <w:sz w:val="44"/>
          <w:szCs w:val="44"/>
          <w:lang w:val="en" w:eastAsia="zh-CN"/>
        </w:rPr>
        <w:t>(</w:t>
      </w:r>
      <w:r>
        <w:rPr>
          <w:rFonts w:hint="eastAsia" w:ascii="方正小标宋简体" w:hAnsi="方正小标宋简体" w:eastAsia="方正小标宋简体" w:cs="方正小标宋简体"/>
          <w:b w:val="0"/>
          <w:bCs/>
          <w:sz w:val="44"/>
          <w:szCs w:val="44"/>
          <w:lang w:val="en" w:eastAsia="zh-CN"/>
        </w:rPr>
        <w:t>试行）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为贯彻落实《揭阳市促进产业发展“1+1+12”政策体系》，进一步营造市场化国际化法治化营商环境，推动我市商贸业发展，促进消费扩容提质，根据《揭阳市产</w:t>
      </w:r>
      <w:bookmarkStart w:id="0" w:name="_GoBack"/>
      <w:bookmarkEnd w:id="0"/>
      <w:r>
        <w:rPr>
          <w:rFonts w:hint="eastAsia" w:ascii="仿宋_GB2312" w:hAnsi="仿宋_GB2312" w:eastAsia="仿宋_GB2312" w:cs="仿宋_GB2312"/>
          <w:sz w:val="32"/>
          <w:szCs w:val="32"/>
          <w:lang w:val="en-US" w:eastAsia="zh-CN"/>
        </w:rPr>
        <w:t>业发展资金管理办法》和《揭阳市促进商贸业发展扶持办法》，制订本申报指南。</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方正黑体简体" w:hAnsi="方正黑体简体" w:eastAsia="方正黑体简体" w:cs="方正黑体简体"/>
          <w:kern w:val="0"/>
          <w:sz w:val="32"/>
          <w:szCs w:val="32"/>
          <w:lang w:val="en-US" w:eastAsia="zh-CN" w:bidi="ar"/>
        </w:rPr>
      </w:pPr>
      <w:r>
        <w:rPr>
          <w:rFonts w:hint="eastAsia" w:ascii="方正黑体简体" w:hAnsi="方正黑体简体" w:eastAsia="方正黑体简体" w:cs="方正黑体简体"/>
          <w:kern w:val="0"/>
          <w:sz w:val="32"/>
          <w:szCs w:val="32"/>
          <w:lang w:val="en-US" w:eastAsia="zh-CN" w:bidi="ar"/>
        </w:rPr>
        <w:t>一、扶持项目内容和申报材料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2" w:firstLineChars="200"/>
        <w:jc w:val="left"/>
        <w:textAlignment w:val="auto"/>
        <w:rPr>
          <w:rFonts w:hint="eastAsia" w:ascii="仿宋" w:hAnsi="仿宋" w:eastAsia="仿宋" w:cs="仿宋"/>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（一） 支持商业网点规划建设。</w:t>
      </w:r>
      <w:r>
        <w:rPr>
          <w:rFonts w:hint="eastAsia" w:ascii="仿宋" w:hAnsi="仿宋" w:eastAsia="仿宋" w:cs="仿宋"/>
          <w:kern w:val="0"/>
          <w:sz w:val="32"/>
          <w:szCs w:val="32"/>
          <w:lang w:val="en-US" w:eastAsia="zh-CN" w:bidi="ar"/>
        </w:rPr>
        <w:t>对符合产业发展规划的新建或扩建的专业市场，按其实际投资额5%给予一次性补贴，单个市场限额100万元且不超过其年度对地方财政贡献。对服务民生、公益性强，社会效益明显的新建或扩建的大型批发零售商业网点、大型农贸市场和功能区，按项目实际投资额10％给予一次性补贴，单个项目限额100万元且不超过其年度对地方财政贡献。</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2"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申报材料：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（1）根据资金扶持类型，填写《揭阳市促进商贸业发展专项资金补贴申请表》（附件1）；</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书面申请报告，内容包括企业基本情况（企业的注册地、时间、资本，经营范围，发展历史、发展战略，纳税情况等）、项目基本情况（项目介绍、项目开展情况、取得成效、下阶段工作思路），以及其它需要说明的事项（申报主体提供申报年度以来已获得财政资金补助的清单，没有也请注明），申请报告须法人代表签字并加盖公章；</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（3）材料真实性声明（附件2）；</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（4）承诺书（附件3）；</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（5）申报单位的登记证书（机构代码证或营业执照等）、税务登记证、法定代表人身份证等资料的复印件；</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（6）提供本年度或上一年度经会计师事务所审计的年度报告（含项目相关审计内容）或项目专项审计报告;</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（7）提供申报期内的完税证明。</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2" w:firstLineChars="200"/>
        <w:jc w:val="left"/>
        <w:textAlignment w:val="auto"/>
        <w:rPr>
          <w:rFonts w:hint="eastAsia" w:ascii="仿宋" w:hAnsi="仿宋" w:eastAsia="仿宋" w:cs="仿宋"/>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（二）鼓励引进特色商业品牌。</w:t>
      </w:r>
      <w:r>
        <w:rPr>
          <w:rFonts w:hint="eastAsia" w:ascii="仿宋" w:hAnsi="仿宋" w:eastAsia="仿宋" w:cs="仿宋"/>
          <w:kern w:val="0"/>
          <w:sz w:val="32"/>
          <w:szCs w:val="32"/>
          <w:lang w:val="en-US" w:eastAsia="zh-CN" w:bidi="ar"/>
        </w:rPr>
        <w:t>对新引进的属于世界1000强、中央大型企业、中国企业500强、中国民营企业500强、中华老字号的批发、零售、餐饮、住宿企业，且新增为限额以上法人企业并在统计联网直报平台正常报数的企业，从入库次年开始，连续3年按企业对我市财政贡献的50%实施奖励[1、世界1000强是指申报主体上一年度入选《福布斯》（《Forbes》）杂志公布的全球企业1000强排行榜的企业或其直接控股子公司；2、中央大型企业（集团）是指申报主体上一年度纳入国务院国资委等部委管理的企业或其直接控股子公司；3、中国企业500强是指申报主体上一年度入选中国企业联合会、中国企业家协会向社会公布的中国企业500强排行榜的企业或其直接控股子公司；4、中国民营企业500强是指申报主体上一年度入选全国工商联向社会公布的民营企业500强排行榜的企业或其直接控股子公司；5、中华老字号是指申报主体或其直接控股子公司获得商务部授予的称号]。</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2"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申报材料：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（1）根据资金扶持类型，填写《揭阳市促进商贸业发展专项资金补贴申请表》（附件1）；</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书面申请报告，内容包括企业基本情况（企业的注册地、时间、资本，经营范围，发展历史、发展战略，纳税情况等）、项目基本情况（项目介绍、项目开展情况、取得成效、下阶段工作思路），以及其它需要说明的事项（申报主体提供申报年度以来已获得财政资金补助的清单，没有也请注明），申请报告须法人代表签字并加盖公章；</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（3）材料真实性声明（附件3）；</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（4）承诺书（附件4）；</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（5）申报单位的登记证书（机构代码证或营业执照等）、税务登记证、法定代表人身份证等资料的复印件；</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（6）提供世界1000强、中央大型企业、中国企业500强、中国民营企业500强、中华老字号相关证明材料；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（7）提供申报期内的完税证明；</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（8）企业新增为限额以上法人企业并在统计联网直报平台正常报数相关证明材料（此项由县级商务主管部门直接向统计部门函询）。</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2" w:firstLineChars="200"/>
        <w:jc w:val="left"/>
        <w:textAlignment w:val="auto"/>
        <w:rPr>
          <w:rFonts w:hint="eastAsia" w:ascii="仿宋" w:hAnsi="仿宋" w:eastAsia="仿宋" w:cs="仿宋"/>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（三）鼓励各类展会落户。</w:t>
      </w:r>
      <w:r>
        <w:rPr>
          <w:rFonts w:hint="eastAsia" w:ascii="仿宋" w:hAnsi="仿宋" w:eastAsia="仿宋" w:cs="仿宋"/>
          <w:kern w:val="0"/>
          <w:sz w:val="32"/>
          <w:szCs w:val="32"/>
          <w:lang w:val="en-US" w:eastAsia="zh-CN" w:bidi="ar"/>
        </w:rPr>
        <w:t>对属于我市鼓励发展产业并承诺在我市连续举办3年（含）以上且展览面积在3000平方米（含）以上的新办展会给予一次性奖励。其中，展览面积3000-5000平方米的奖励10万元；5000-10000平方米的奖励30万元；10000平方米以上的奖励100万元。世界商展100强展览项目、国内展览面积100强展览项目，奖励金额可分别上浮100％、50％。支持数字会展项目，对依托我市实体展会开发运营应用、功能完备的数字会展项目，给予每届10万元奖励，奖励不超过3年（届）（世界商展100强展是指申报主体或其直接控股子公司上一年度入选机械工业信息研究院主办的《进出口经理人杂志》获评100强名单；国内展览面积100强是指申报主体或其直接控股子公司上一年度入选中国会展经济研究会发布的《XXXX年度中国展览数据统计报告》获评100强名单）。</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2"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申报材料：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（1）根据资金扶持类型，填写《揭阳市促进商贸业发展专项资金补贴申请表》（附件1）；</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书面申请报告，内容包括企业基本情况（企业的注册地、时间、资本，经营范围，发展历史、发展战略，纳税情况等）、项目基本情况（项目介绍、项目开展情况、取得成效、下阶段工作思路），以及其它需要说明的事项（申报主体提供申报年度以来已获得财政资金补助的清单，没有也请注明），申请报告须法人代表签字并加盖公章；</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（3）材料真实性声明（附件3）；</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（4）承诺书（附件4）；</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（5）申报单位的登记证书（机构代码证或营业执照等）、税务登记证、法定代表人身份证等资料的复印件；</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（6）展览面积相关证明材料（展览合同、图片、参展企业名单等相关资料）；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（7）数字会展相关证明（合同，网站网页、APP、小程序等截图，企业名单、产品图片等参展相关资料）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（8）提供世界商展100强展览项目、国内展览面积100强展览项目相关证明材料。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2" w:firstLineChars="200"/>
        <w:jc w:val="left"/>
        <w:textAlignment w:val="auto"/>
        <w:rPr>
          <w:rFonts w:hint="eastAsia" w:ascii="仿宋" w:hAnsi="仿宋" w:eastAsia="仿宋" w:cs="仿宋"/>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（四）支持电子商务集聚区和电子商务平台建设。</w:t>
      </w:r>
      <w:r>
        <w:rPr>
          <w:rFonts w:hint="eastAsia" w:ascii="仿宋" w:hAnsi="仿宋" w:eastAsia="仿宋" w:cs="仿宋"/>
          <w:kern w:val="0"/>
          <w:sz w:val="32"/>
          <w:szCs w:val="32"/>
          <w:lang w:val="en-US" w:eastAsia="zh-CN" w:bidi="ar"/>
        </w:rPr>
        <w:t>对使用面积超过20000平方米，电子商务企业入驻100家以上，正常运营一年以上的新建电子商务园区（含跨境电商园区）给予50万元的一次性补贴。电子商务产业园区被认定为国家、省电子商务示范性园区（基地）的，再分别给予50万元、30万元的一次性补贴。</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对在我市登记注册和交易、为上线企业提供持续运营服务满一年、入驻商户1000家以上、入驻平台商户年总销售额首次突破5亿元的具有示范性和带动性的电子商务平台，给予运营单位实际投资额10%一次性补贴，单个平台限额50万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2"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申报材料：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（1）根据资金扶持类型，填写《揭阳市促进商贸业发展专项资金补贴申请表》（附件1）；</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书面申请报告，内容包括企业基本情况（企业的注册地、时间、资本，经营范围，发展历史、发展战略，纳税情况等）、项目基本情况（项目介绍、项目开展情况、取得成效、下阶段工作思路），以及其它需要说明的事项（申报主体提供申报年度以来已获得财政资金补助的清单，没有也请注明），申请报告须法人代表签字并加盖公章；</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（3）材料真实性声明（附件3）；</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（4）承诺书（附件4）；</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（5）申报单位的登记证书（机构代码证或营业执照等）、税务登记证、法定代表人身份证等资料的复印件；</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（6）提供本年度或上一年度经会计师事务所审计的年度报告（含项目相关审计内容）或项目专项审计报告；</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（7）电子商务产业园区被认定为国家、省电子商务示范性园区（基地）的相关证明材料。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2" w:firstLineChars="200"/>
        <w:jc w:val="left"/>
        <w:textAlignment w:val="auto"/>
        <w:rPr>
          <w:rFonts w:hint="eastAsia" w:ascii="仿宋" w:hAnsi="仿宋" w:eastAsia="仿宋" w:cs="仿宋"/>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（五）支持跨境电商企业发展。</w:t>
      </w:r>
      <w:r>
        <w:rPr>
          <w:rFonts w:hint="eastAsia" w:ascii="仿宋" w:hAnsi="仿宋" w:eastAsia="仿宋" w:cs="仿宋"/>
          <w:kern w:val="0"/>
          <w:sz w:val="32"/>
          <w:szCs w:val="32"/>
          <w:lang w:val="en-US" w:eastAsia="zh-CN" w:bidi="ar"/>
        </w:rPr>
        <w:t>对年度跨境电商经营规模达到2000万美元以上（新开业跨境电商园区按月份平均值计算）且增速高于全市进出口平均增速的跨境电商园区运营企业（须在我市注册登记且纳入我市统计），按跨境电商经营规模每500万美元奖励5万元的标准，对运营企业予以奖励，每个企业奖励最高不超过100万元；对园区物流成本给予适当补贴。对以9610或1239海关监管模式年进口200万美元以上、增速高于全市进出口平均增速的跨境电商企业（在我市注册登记），进口1美元奖励0.01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2"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申报材料：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（1）根据资金扶持类型，填写《揭阳市促进商贸业发展专项资金补贴申请表》（附件1）；</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书面申请报告，内容包括企业基本情况（企业的注册地、时间、资本，经营范围，发展历史、发展战略，纳税情况等）、项目基本情况（项目介绍、项目开展情况、取得成效、下阶段工作思路），以及其它需要说明的事项（申报主体提供申报年度以来已获得财政资金补助的清单，没有也请注明），申请报告须法人代表签字并加盖公章；</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（3）材料真实性声明（附件3）；</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（4）承诺书（附件4）；</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（5）申报单位的登记证书（机构代码证或营业执照等）、税务登记证、法定代表人身份证等资料的复印件；</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（6）提供本年度或上一年度经会计师事务所审计的年度报告（含项目相关审计内容）或项目专项审计报告；</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（7）海关出具的进出口数据等相关证明材料（新开业园区或企业无须提供增速证明）。</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2" w:firstLineChars="200"/>
        <w:jc w:val="left"/>
        <w:textAlignment w:val="auto"/>
        <w:rPr>
          <w:rFonts w:hint="eastAsia" w:ascii="仿宋" w:hAnsi="仿宋" w:eastAsia="仿宋" w:cs="仿宋"/>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（六）鼓励冷链物流产业发展。</w:t>
      </w:r>
      <w:r>
        <w:rPr>
          <w:rFonts w:hint="eastAsia" w:ascii="仿宋" w:hAnsi="仿宋" w:eastAsia="仿宋" w:cs="仿宋"/>
          <w:kern w:val="0"/>
          <w:sz w:val="32"/>
          <w:szCs w:val="32"/>
          <w:lang w:val="en-US" w:eastAsia="zh-CN" w:bidi="ar"/>
        </w:rPr>
        <w:t>重点招引技术先进、主业突出、核心竞争力强的大型现代化冷链物流企业集团落户揭阳，积极发展冷链共同配送，探索社区“最后一百米”冷链配送服务模式。对注册地在揭阳的冷链物流企业新投入相关设施、设备给予实际投资额10%一次性补贴，单个项目限额50万元。对注册地在揭阳且首次获评或复核通过的国家五星级冷链物流企业、全国冷链物流业100强企业，由市财政给予一次性奖励50万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2"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申报材料：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（1）根据资金扶持类型，填写《揭阳市促进商贸业发展专项资金补贴申请表》（附件1）；</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书面申请报告，内容包括企业基本情况（企业的注册地、时间、资本，经营范围，发展历史、发展战略，纳税情况等）、项目基本情况（项目介绍、项目开展情况、取得成效、下阶段工作思路），以及其它需要说明的事项（申报主体提供申报年度以来已获得财政资金补助的清单，没有也请注明），申请报告须法人代表签字并加盖公章；</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（3）材料真实性声明（附件3）；</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（4）承诺书（附件4）；</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（5）申报单位的登记证书（机构代码证或营业执照等）、税务登记证、法定代表人身份证等资料的复印件；</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（6）提供本年度或上一年度经会计师事务所审计的年度报告（含项目相关审计内容）或项目专项审计报告；</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（7）首次获评或复核通过的国家五星级冷链物流企业、全国冷链物流业100强企业相关证明材料。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方正黑体简体" w:hAnsi="方正黑体简体" w:eastAsia="方正黑体简体" w:cs="方正黑体简体"/>
          <w:kern w:val="0"/>
          <w:sz w:val="32"/>
          <w:szCs w:val="32"/>
          <w:lang w:val="en-US" w:eastAsia="zh-CN" w:bidi="ar"/>
        </w:rPr>
      </w:pPr>
      <w:r>
        <w:rPr>
          <w:rFonts w:hint="eastAsia" w:ascii="方正黑体简体" w:hAnsi="方正黑体简体" w:eastAsia="方正黑体简体" w:cs="方正黑体简体"/>
          <w:kern w:val="0"/>
          <w:sz w:val="32"/>
          <w:szCs w:val="32"/>
          <w:lang w:val="en-US" w:eastAsia="zh-CN" w:bidi="ar"/>
        </w:rPr>
        <w:t>二、申报程序及材料格式要求</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2" w:firstLineChars="200"/>
        <w:jc w:val="left"/>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（一）申报时间</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市商务局于每年7月份印发申报通知，组织各地开展申报工作，通知将明确具体申报时间以及其他需明确事项，逾期不申请视同自动放弃。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2" w:firstLineChars="200"/>
        <w:jc w:val="left"/>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（二）申报程序</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收到申报通知后，请各县（市、区）商务主管部门协助通知指导当地符合条件的企业做好申报工作。对符合资金项目申报要求的企业，申报材料报送县（市、区）政务服务窗口，县（市、区）招商工作联席会议对申报资料进行初审并出具初审意见。</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2.在通知规定的企业申报截止时间结束后的10个工作日内，申报材料经各县（市、区）汇总后内部流转至市政务服务中心窗口，由市商务局牵头相关部门进行复核，并于每年8月31日前报市招商工作联席会议审定。</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3.市商务局负责将审核通过的企业名单挂网公示，公示期为5个工作日，公示无异议或经重新核查无问题的，市商务局按有关规定报批后下达资金项目计划，由市财政部门根据项目计划拨付资金。</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2" w:firstLineChars="200"/>
        <w:jc w:val="left"/>
        <w:textAlignment w:val="auto"/>
        <w:rPr>
          <w:rFonts w:hint="eastAsia" w:ascii="仿宋" w:hAnsi="仿宋" w:eastAsia="仿宋" w:cs="仿宋"/>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（三）申报材料格式要求。</w:t>
      </w:r>
      <w:r>
        <w:rPr>
          <w:rFonts w:hint="eastAsia" w:ascii="仿宋" w:hAnsi="仿宋" w:eastAsia="仿宋" w:cs="仿宋"/>
          <w:kern w:val="0"/>
          <w:sz w:val="32"/>
          <w:szCs w:val="32"/>
          <w:lang w:val="en-US" w:eastAsia="zh-CN" w:bidi="ar"/>
        </w:rPr>
        <w:t>一个申报项目填报一份申请表（附件1），企业申报材料应统一用A4纸按顺序装订成册，复印件加盖申报单位公章，申报材料要有封面和目录、页码。</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w:t>
      </w:r>
      <w:r>
        <w:rPr>
          <w:rFonts w:hint="eastAsia" w:ascii="方正黑体简体" w:hAnsi="方正黑体简体" w:eastAsia="方正黑体简体" w:cs="方正黑体简体"/>
          <w:kern w:val="0"/>
          <w:sz w:val="32"/>
          <w:szCs w:val="32"/>
          <w:lang w:val="en-US" w:eastAsia="zh-CN" w:bidi="ar"/>
        </w:rPr>
        <w:t>三、其他相关事项</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一）享受本资金项目申报指南的企业须是工商注册地、税务征管关系及统计关系在揭阳市范围内，具有独立法人资格、有健全的财务制度、实行独立核算的批发零售、住宿餐饮、物流、进出口等商贸流通企业，以及开展跨境电商等外贸新业态业务的企业。</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（二）对具有重要带动作用或功能的企业和项目的有关奖励，可根据具体情况研究确定。</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（三）符合本办法规定的同一项目、同一事项同时符合我市其他扶持规定的（含上级部门要求配套或承担资金的政策规定），按照就高不重复的原则予以支持，另有规定的除外。</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（四）本资金项目申报指南与《揭阳市促进商贸业发展扶持办法》实施年限一致，即截止2025年12月31日，执行中遇到问题请及时反馈。</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市商务局联系人：郑伟、郑小波  联系电话：8224172</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邮箱：jysw87224172@163.com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p>
    <w:p>
      <w:pPr>
        <w:pStyle w:val="2"/>
        <w:pageBreakBefore w:val="0"/>
        <w:kinsoku/>
        <w:wordWrap/>
        <w:overflowPunct/>
        <w:topLinePunct w:val="0"/>
        <w:autoSpaceDE/>
        <w:autoSpaceDN/>
        <w:bidi w:val="0"/>
        <w:adjustRightInd/>
        <w:snapToGrid/>
        <w:spacing w:line="240" w:lineRule="auto"/>
        <w:textAlignment w:val="auto"/>
        <w:rPr>
          <w:sz w:val="32"/>
          <w:szCs w:val="32"/>
        </w:rPr>
        <w:sectPr>
          <w:footerReference r:id="rId3" w:type="default"/>
          <w:pgSz w:w="11910" w:h="16840"/>
          <w:pgMar w:top="1440" w:right="1800" w:bottom="1440" w:left="1800" w:header="0" w:footer="1144" w:gutter="0"/>
          <w:pgNumType w:fmt="decimal"/>
          <w:cols w:space="720" w:num="1"/>
        </w:sectPr>
      </w:pPr>
    </w:p>
    <w:p>
      <w:pPr>
        <w:spacing w:line="600" w:lineRule="exact"/>
        <w:jc w:val="left"/>
        <w:rPr>
          <w:rFonts w:ascii="仿宋_GB2312" w:eastAsia="仿宋_GB2312"/>
          <w:sz w:val="28"/>
          <w:szCs w:val="28"/>
        </w:rPr>
      </w:pPr>
      <w:r>
        <w:rPr>
          <w:rFonts w:hint="eastAsia" w:ascii="仿宋_GB2312" w:eastAsia="仿宋_GB2312"/>
          <w:sz w:val="28"/>
          <w:szCs w:val="28"/>
          <w:lang w:val="en-US" w:eastAsia="zh-CN"/>
        </w:rPr>
        <w:t>附件</w:t>
      </w:r>
      <w:r>
        <w:rPr>
          <w:rFonts w:hint="eastAsia" w:ascii="仿宋_GB2312" w:eastAsia="仿宋_GB2312"/>
          <w:sz w:val="28"/>
          <w:szCs w:val="28"/>
        </w:rPr>
        <w:t>1</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揭阳市促进商贸业发展扶持</w:t>
      </w:r>
      <w:r>
        <w:rPr>
          <w:rFonts w:hint="eastAsia" w:ascii="方正小标宋简体" w:eastAsia="方正小标宋简体"/>
          <w:sz w:val="44"/>
          <w:szCs w:val="44"/>
          <w:lang w:val="en-US" w:eastAsia="zh-CN"/>
        </w:rPr>
        <w:t>资金补贴</w:t>
      </w:r>
      <w:r>
        <w:rPr>
          <w:rFonts w:hint="eastAsia" w:ascii="方正小标宋简体" w:eastAsia="方正小标宋简体"/>
          <w:sz w:val="44"/>
          <w:szCs w:val="44"/>
        </w:rPr>
        <w:t>申请表</w:t>
      </w:r>
    </w:p>
    <w:p>
      <w:pPr>
        <w:wordWrap w:val="0"/>
        <w:spacing w:line="600" w:lineRule="exact"/>
        <w:rPr>
          <w:rFonts w:ascii="仿宋_GB2312" w:eastAsia="仿宋_GB2312"/>
          <w:sz w:val="28"/>
        </w:rPr>
      </w:pPr>
    </w:p>
    <w:p>
      <w:pPr>
        <w:wordWrap w:val="0"/>
        <w:spacing w:line="600" w:lineRule="exact"/>
        <w:rPr>
          <w:rFonts w:ascii="方正小标宋简体" w:eastAsia="方正小标宋简体"/>
          <w:sz w:val="44"/>
          <w:szCs w:val="44"/>
        </w:rPr>
      </w:pPr>
      <w:r>
        <w:rPr>
          <w:rFonts w:hint="eastAsia" w:ascii="仿宋_GB2312" w:eastAsia="仿宋_GB2312"/>
          <w:sz w:val="28"/>
        </w:rPr>
        <w:t>填报单位：（盖章）</w:t>
      </w:r>
      <w:r>
        <w:rPr>
          <w:rFonts w:hint="eastAsia" w:ascii="仿宋_GB2312" w:eastAsia="仿宋_GB2312"/>
          <w:sz w:val="28"/>
          <w:u w:val="single"/>
        </w:rPr>
        <w:t xml:space="preserve">                     </w:t>
      </w:r>
    </w:p>
    <w:tbl>
      <w:tblPr>
        <w:tblStyle w:val="5"/>
        <w:tblW w:w="105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53"/>
        <w:gridCol w:w="22"/>
        <w:gridCol w:w="1510"/>
        <w:gridCol w:w="3084"/>
        <w:gridCol w:w="1559"/>
        <w:gridCol w:w="3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8" w:hRule="atLeast"/>
          <w:jc w:val="center"/>
        </w:trPr>
        <w:tc>
          <w:tcPr>
            <w:tcW w:w="1175" w:type="dxa"/>
            <w:gridSpan w:val="2"/>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企业名称</w:t>
            </w:r>
          </w:p>
        </w:tc>
        <w:tc>
          <w:tcPr>
            <w:tcW w:w="9397" w:type="dxa"/>
            <w:gridSpan w:val="4"/>
            <w:tcBorders>
              <w:top w:val="single" w:color="000000" w:sz="12" w:space="0"/>
              <w:left w:val="single" w:color="000000" w:sz="4" w:space="0"/>
              <w:bottom w:val="single" w:color="000000" w:sz="4" w:space="0"/>
              <w:right w:val="single" w:color="000000" w:sz="12" w:space="0"/>
            </w:tcBorders>
            <w:vAlign w:val="center"/>
          </w:tcPr>
          <w:p>
            <w:pPr>
              <w:widowControl/>
              <w:textAlignment w:val="center"/>
              <w:rPr>
                <w:rFonts w:ascii="黑体" w:hAnsi="黑体" w:eastAsia="黑体" w:cs="仿宋_GB2312"/>
                <w:bCs/>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5" w:hRule="atLeast"/>
          <w:jc w:val="center"/>
        </w:trPr>
        <w:tc>
          <w:tcPr>
            <w:tcW w:w="2685" w:type="dxa"/>
            <w:gridSpan w:val="3"/>
            <w:tcBorders>
              <w:top w:val="single" w:color="000000" w:sz="4" w:space="0"/>
              <w:left w:val="single" w:color="000000" w:sz="12" w:space="0"/>
              <w:bottom w:val="single" w:color="auto" w:sz="4" w:space="0"/>
              <w:right w:val="single" w:color="000000" w:sz="4" w:space="0"/>
            </w:tcBorders>
            <w:vAlign w:val="center"/>
          </w:tcPr>
          <w:p>
            <w:pPr>
              <w:widowControl/>
              <w:jc w:val="center"/>
              <w:textAlignment w:val="center"/>
              <w:rPr>
                <w:rFonts w:ascii="黑体" w:hAnsi="黑体" w:eastAsia="黑体" w:cs="仿宋_GB2312"/>
                <w:bCs/>
                <w:color w:val="000000"/>
                <w:sz w:val="22"/>
                <w:szCs w:val="22"/>
              </w:rPr>
            </w:pPr>
            <w:r>
              <w:rPr>
                <w:rFonts w:hint="eastAsia" w:ascii="黑体" w:hAnsi="黑体" w:eastAsia="黑体" w:cs="黑体"/>
                <w:bCs/>
                <w:color w:val="000000"/>
                <w:kern w:val="0"/>
                <w:sz w:val="24"/>
              </w:rPr>
              <w:t>法人代表</w:t>
            </w:r>
          </w:p>
        </w:tc>
        <w:tc>
          <w:tcPr>
            <w:tcW w:w="3084"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黑体" w:hAnsi="黑体" w:eastAsia="黑体" w:cs="仿宋_GB2312"/>
                <w:bCs/>
                <w:color w:val="000000"/>
                <w:sz w:val="22"/>
                <w:szCs w:val="22"/>
              </w:rPr>
            </w:pPr>
          </w:p>
        </w:tc>
        <w:tc>
          <w:tcPr>
            <w:tcW w:w="1559" w:type="dxa"/>
            <w:tcBorders>
              <w:top w:val="single" w:color="000000" w:sz="4" w:space="0"/>
              <w:left w:val="single" w:color="auto" w:sz="4" w:space="0"/>
              <w:bottom w:val="single" w:color="auto" w:sz="4" w:space="0"/>
              <w:right w:val="single" w:color="auto" w:sz="4" w:space="0"/>
            </w:tcBorders>
            <w:vAlign w:val="center"/>
          </w:tcPr>
          <w:p>
            <w:pPr>
              <w:widowControl/>
              <w:jc w:val="center"/>
              <w:textAlignment w:val="center"/>
              <w:rPr>
                <w:rFonts w:ascii="黑体" w:hAnsi="黑体" w:eastAsia="黑体" w:cs="仿宋_GB2312"/>
                <w:bCs/>
                <w:color w:val="000000"/>
                <w:sz w:val="22"/>
                <w:szCs w:val="22"/>
              </w:rPr>
            </w:pPr>
            <w:r>
              <w:rPr>
                <w:rFonts w:hint="eastAsia" w:ascii="黑体" w:hAnsi="黑体" w:eastAsia="黑体" w:cs="黑体"/>
                <w:bCs/>
                <w:color w:val="000000"/>
                <w:kern w:val="0"/>
                <w:sz w:val="24"/>
              </w:rPr>
              <w:t>联系电话</w:t>
            </w:r>
          </w:p>
        </w:tc>
        <w:tc>
          <w:tcPr>
            <w:tcW w:w="3244" w:type="dxa"/>
            <w:tcBorders>
              <w:top w:val="single" w:color="000000" w:sz="4" w:space="0"/>
              <w:left w:val="single" w:color="auto" w:sz="4" w:space="0"/>
              <w:bottom w:val="single" w:color="auto" w:sz="4" w:space="0"/>
              <w:right w:val="single" w:color="000000" w:sz="12" w:space="0"/>
            </w:tcBorders>
            <w:vAlign w:val="center"/>
          </w:tcPr>
          <w:p>
            <w:pPr>
              <w:widowControl/>
              <w:jc w:val="center"/>
              <w:textAlignment w:val="center"/>
              <w:rPr>
                <w:rFonts w:ascii="黑体" w:hAnsi="黑体" w:eastAsia="黑体" w:cs="仿宋_GB2312"/>
                <w:bCs/>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2" w:hRule="atLeast"/>
          <w:jc w:val="center"/>
        </w:trPr>
        <w:tc>
          <w:tcPr>
            <w:tcW w:w="2685" w:type="dxa"/>
            <w:gridSpan w:val="3"/>
            <w:tcBorders>
              <w:top w:val="single" w:color="auto" w:sz="4" w:space="0"/>
              <w:left w:val="single" w:color="000000" w:sz="12" w:space="0"/>
              <w:bottom w:val="single" w:color="auto" w:sz="4" w:space="0"/>
              <w:right w:val="single" w:color="000000" w:sz="4" w:space="0"/>
            </w:tcBorders>
            <w:vAlign w:val="center"/>
          </w:tcPr>
          <w:p>
            <w:pPr>
              <w:widowControl/>
              <w:jc w:val="center"/>
              <w:textAlignment w:val="center"/>
              <w:rPr>
                <w:rFonts w:ascii="黑体" w:hAnsi="黑体" w:eastAsia="黑体" w:cs="仿宋_GB2312"/>
                <w:bCs/>
                <w:color w:val="000000"/>
                <w:sz w:val="22"/>
                <w:szCs w:val="22"/>
              </w:rPr>
            </w:pPr>
            <w:r>
              <w:rPr>
                <w:rFonts w:hint="eastAsia" w:ascii="黑体" w:hAnsi="黑体" w:eastAsia="黑体" w:cs="黑体"/>
                <w:bCs/>
                <w:color w:val="000000"/>
                <w:kern w:val="0"/>
                <w:sz w:val="24"/>
              </w:rPr>
              <w:t>所在地址</w:t>
            </w:r>
          </w:p>
        </w:tc>
        <w:tc>
          <w:tcPr>
            <w:tcW w:w="3084"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黑体" w:hAnsi="黑体" w:eastAsia="黑体" w:cs="仿宋_GB2312"/>
                <w:bCs/>
                <w:color w:val="00000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黑体" w:hAnsi="黑体" w:eastAsia="黑体" w:cs="仿宋_GB2312"/>
                <w:bCs/>
                <w:color w:val="000000"/>
                <w:sz w:val="22"/>
                <w:szCs w:val="22"/>
              </w:rPr>
            </w:pPr>
            <w:r>
              <w:rPr>
                <w:rFonts w:hint="eastAsia" w:ascii="黑体" w:hAnsi="黑体" w:eastAsia="黑体" w:cs="黑体"/>
                <w:bCs/>
                <w:color w:val="000000"/>
                <w:kern w:val="0"/>
                <w:sz w:val="24"/>
              </w:rPr>
              <w:t>所属县</w:t>
            </w:r>
            <w:r>
              <w:rPr>
                <w:rFonts w:hint="eastAsia" w:ascii="黑体" w:hAnsi="黑体" w:eastAsia="黑体" w:cs="黑体"/>
                <w:bCs/>
                <w:color w:val="000000"/>
                <w:kern w:val="0"/>
                <w:sz w:val="24"/>
                <w:lang w:eastAsia="zh-CN"/>
              </w:rPr>
              <w:t>（</w:t>
            </w:r>
            <w:r>
              <w:rPr>
                <w:rFonts w:hint="eastAsia" w:ascii="黑体" w:hAnsi="黑体" w:eastAsia="黑体" w:cs="黑体"/>
                <w:bCs/>
                <w:color w:val="000000"/>
                <w:kern w:val="0"/>
                <w:sz w:val="24"/>
                <w:lang w:val="en-US" w:eastAsia="zh-CN"/>
              </w:rPr>
              <w:t>市、</w:t>
            </w:r>
            <w:r>
              <w:rPr>
                <w:rFonts w:hint="eastAsia" w:ascii="黑体" w:hAnsi="黑体" w:eastAsia="黑体" w:cs="黑体"/>
                <w:bCs/>
                <w:color w:val="000000"/>
                <w:kern w:val="0"/>
                <w:sz w:val="24"/>
              </w:rPr>
              <w:t>区</w:t>
            </w:r>
            <w:r>
              <w:rPr>
                <w:rFonts w:hint="eastAsia" w:ascii="黑体" w:hAnsi="黑体" w:eastAsia="黑体" w:cs="黑体"/>
                <w:bCs/>
                <w:color w:val="000000"/>
                <w:kern w:val="0"/>
                <w:sz w:val="24"/>
                <w:lang w:eastAsia="zh-CN"/>
              </w:rPr>
              <w:t>）</w:t>
            </w:r>
          </w:p>
        </w:tc>
        <w:tc>
          <w:tcPr>
            <w:tcW w:w="3244" w:type="dxa"/>
            <w:tcBorders>
              <w:top w:val="single" w:color="auto" w:sz="4" w:space="0"/>
              <w:left w:val="single" w:color="auto" w:sz="4" w:space="0"/>
              <w:bottom w:val="single" w:color="auto" w:sz="4" w:space="0"/>
              <w:right w:val="single" w:color="000000" w:sz="12" w:space="0"/>
            </w:tcBorders>
            <w:vAlign w:val="center"/>
          </w:tcPr>
          <w:p>
            <w:pPr>
              <w:widowControl/>
              <w:jc w:val="center"/>
              <w:textAlignment w:val="center"/>
              <w:rPr>
                <w:rFonts w:ascii="黑体" w:hAnsi="黑体" w:eastAsia="黑体" w:cs="仿宋_GB2312"/>
                <w:bCs/>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3" w:hRule="atLeast"/>
          <w:jc w:val="center"/>
        </w:trPr>
        <w:tc>
          <w:tcPr>
            <w:tcW w:w="2685" w:type="dxa"/>
            <w:gridSpan w:val="3"/>
            <w:tcBorders>
              <w:top w:val="single" w:color="auto" w:sz="4" w:space="0"/>
              <w:left w:val="single" w:color="000000" w:sz="12" w:space="0"/>
              <w:bottom w:val="single" w:color="auto" w:sz="4" w:space="0"/>
              <w:right w:val="single" w:color="000000" w:sz="4" w:space="0"/>
            </w:tcBorders>
            <w:vAlign w:val="center"/>
          </w:tcPr>
          <w:p>
            <w:pPr>
              <w:widowControl/>
              <w:jc w:val="center"/>
              <w:textAlignment w:val="center"/>
              <w:rPr>
                <w:rFonts w:ascii="黑体" w:hAnsi="黑体" w:eastAsia="黑体" w:cs="仿宋_GB2312"/>
                <w:bCs/>
                <w:color w:val="000000"/>
                <w:sz w:val="22"/>
                <w:szCs w:val="22"/>
              </w:rPr>
            </w:pPr>
            <w:r>
              <w:rPr>
                <w:rFonts w:hint="eastAsia" w:ascii="黑体" w:hAnsi="黑体" w:eastAsia="黑体" w:cs="宋体"/>
                <w:color w:val="000000"/>
                <w:sz w:val="24"/>
              </w:rPr>
              <w:t>开户银行</w:t>
            </w:r>
          </w:p>
        </w:tc>
        <w:tc>
          <w:tcPr>
            <w:tcW w:w="3084"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黑体" w:hAnsi="黑体" w:eastAsia="黑体" w:cs="仿宋_GB2312"/>
                <w:bCs/>
                <w:color w:val="00000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黑体" w:hAnsi="黑体" w:eastAsia="黑体" w:cs="仿宋_GB2312"/>
                <w:bCs/>
                <w:color w:val="000000"/>
                <w:sz w:val="22"/>
                <w:szCs w:val="22"/>
              </w:rPr>
            </w:pPr>
            <w:r>
              <w:rPr>
                <w:rFonts w:hint="eastAsia" w:ascii="黑体" w:hAnsi="黑体" w:eastAsia="黑体" w:cs="宋体"/>
                <w:color w:val="000000"/>
                <w:sz w:val="24"/>
                <w:lang w:val="en-US" w:eastAsia="zh-CN"/>
              </w:rPr>
              <w:t>银行帐号</w:t>
            </w:r>
          </w:p>
        </w:tc>
        <w:tc>
          <w:tcPr>
            <w:tcW w:w="3244" w:type="dxa"/>
            <w:tcBorders>
              <w:top w:val="single" w:color="auto" w:sz="4" w:space="0"/>
              <w:left w:val="single" w:color="auto" w:sz="4" w:space="0"/>
              <w:bottom w:val="single" w:color="auto" w:sz="4" w:space="0"/>
              <w:right w:val="single" w:color="000000" w:sz="12" w:space="0"/>
            </w:tcBorders>
            <w:vAlign w:val="center"/>
          </w:tcPr>
          <w:p>
            <w:pPr>
              <w:widowControl/>
              <w:jc w:val="center"/>
              <w:textAlignment w:val="center"/>
              <w:rPr>
                <w:rFonts w:ascii="黑体" w:hAnsi="黑体" w:eastAsia="黑体" w:cs="仿宋_GB2312"/>
                <w:bCs/>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83" w:hRule="atLeast"/>
          <w:jc w:val="center"/>
        </w:trPr>
        <w:tc>
          <w:tcPr>
            <w:tcW w:w="2685" w:type="dxa"/>
            <w:gridSpan w:val="3"/>
            <w:tcBorders>
              <w:top w:val="single" w:color="auto" w:sz="4" w:space="0"/>
              <w:left w:val="single" w:color="000000" w:sz="12" w:space="0"/>
              <w:bottom w:val="single" w:color="auto" w:sz="4" w:space="0"/>
              <w:right w:val="single" w:color="000000" w:sz="4" w:space="0"/>
            </w:tcBorders>
            <w:vAlign w:val="center"/>
          </w:tcPr>
          <w:p>
            <w:pPr>
              <w:jc w:val="center"/>
              <w:textAlignment w:val="center"/>
              <w:rPr>
                <w:rFonts w:hint="eastAsia" w:ascii="黑体" w:hAnsi="黑体" w:eastAsia="黑体" w:cs="宋体"/>
                <w:color w:val="000000"/>
                <w:sz w:val="24"/>
                <w:lang w:val="en-US" w:eastAsia="zh-CN"/>
              </w:rPr>
            </w:pPr>
            <w:r>
              <w:rPr>
                <w:rFonts w:hint="eastAsia" w:ascii="黑体" w:hAnsi="黑体" w:eastAsia="黑体" w:cs="宋体"/>
                <w:color w:val="000000"/>
                <w:sz w:val="24"/>
                <w:lang w:val="en-US" w:eastAsia="zh-CN"/>
              </w:rPr>
              <w:t>扶持项目名称</w:t>
            </w:r>
          </w:p>
        </w:tc>
        <w:tc>
          <w:tcPr>
            <w:tcW w:w="3084"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黑体" w:hAnsi="黑体" w:eastAsia="黑体" w:cs="仿宋_GB2312"/>
                <w:bCs/>
                <w:color w:val="00000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黑体" w:hAnsi="黑体" w:eastAsia="黑体" w:cs="仿宋_GB2312"/>
                <w:bCs/>
                <w:color w:val="000000"/>
                <w:sz w:val="22"/>
                <w:szCs w:val="22"/>
              </w:rPr>
            </w:pPr>
            <w:r>
              <w:rPr>
                <w:rFonts w:hint="eastAsia" w:ascii="黑体" w:hAnsi="黑体" w:eastAsia="黑体" w:cs="宋体"/>
                <w:color w:val="000000"/>
                <w:sz w:val="24"/>
                <w:lang w:val="en-US" w:eastAsia="zh-CN"/>
              </w:rPr>
              <w:t>申请补贴金额（万元）</w:t>
            </w:r>
          </w:p>
        </w:tc>
        <w:tc>
          <w:tcPr>
            <w:tcW w:w="3244" w:type="dxa"/>
            <w:tcBorders>
              <w:top w:val="single" w:color="auto" w:sz="4" w:space="0"/>
              <w:left w:val="single" w:color="auto" w:sz="4" w:space="0"/>
              <w:bottom w:val="single" w:color="auto" w:sz="4" w:space="0"/>
              <w:right w:val="single" w:color="000000" w:sz="12" w:space="0"/>
            </w:tcBorders>
            <w:vAlign w:val="center"/>
          </w:tcPr>
          <w:p>
            <w:pPr>
              <w:widowControl/>
              <w:jc w:val="center"/>
              <w:textAlignment w:val="center"/>
              <w:rPr>
                <w:rFonts w:ascii="黑体" w:hAnsi="黑体" w:eastAsia="黑体" w:cs="仿宋_GB2312"/>
                <w:bCs/>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4" w:hRule="atLeast"/>
          <w:jc w:val="center"/>
        </w:trPr>
        <w:tc>
          <w:tcPr>
            <w:tcW w:w="1153" w:type="dxa"/>
            <w:tcBorders>
              <w:top w:val="single" w:color="auto" w:sz="4" w:space="0"/>
              <w:left w:val="single" w:color="auto" w:sz="12" w:space="0"/>
              <w:bottom w:val="single" w:color="auto" w:sz="12" w:space="0"/>
              <w:right w:val="single" w:color="auto" w:sz="4" w:space="0"/>
            </w:tcBorders>
            <w:vAlign w:val="center"/>
          </w:tcPr>
          <w:p>
            <w:pPr>
              <w:widowControl/>
              <w:jc w:val="center"/>
              <w:rPr>
                <w:rFonts w:hint="eastAsia" w:ascii="黑体" w:hAnsi="黑体" w:eastAsia="黑体" w:cs="仿宋_GB2312"/>
                <w:bCs/>
                <w:color w:val="000000"/>
                <w:sz w:val="22"/>
                <w:szCs w:val="22"/>
                <w:lang w:val="en-US" w:eastAsia="zh-CN"/>
              </w:rPr>
            </w:pPr>
            <w:r>
              <w:rPr>
                <w:rFonts w:hint="eastAsia" w:ascii="黑体" w:hAnsi="黑体" w:eastAsia="黑体" w:cs="仿宋_GB2312"/>
                <w:bCs/>
                <w:color w:val="000000"/>
                <w:sz w:val="22"/>
                <w:szCs w:val="22"/>
                <w:lang w:val="en-US" w:eastAsia="zh-CN"/>
              </w:rPr>
              <w:t>扶持项目适应具体内容</w:t>
            </w:r>
          </w:p>
        </w:tc>
        <w:tc>
          <w:tcPr>
            <w:tcW w:w="9419" w:type="dxa"/>
            <w:gridSpan w:val="5"/>
            <w:tcBorders>
              <w:top w:val="single" w:color="auto" w:sz="4" w:space="0"/>
              <w:left w:val="single" w:color="auto" w:sz="4" w:space="0"/>
              <w:bottom w:val="single" w:color="auto" w:sz="12" w:space="0"/>
              <w:right w:val="single" w:color="000000" w:sz="12" w:space="0"/>
            </w:tcBorders>
            <w:vAlign w:val="bottom"/>
          </w:tcPr>
          <w:p>
            <w:pPr>
              <w:widowControl/>
              <w:ind w:right="440" w:firstLine="880" w:firstLineChars="400"/>
              <w:rPr>
                <w:rFonts w:hint="eastAsia" w:ascii="黑体" w:hAnsi="黑体" w:eastAsia="黑体" w:cs="仿宋_GB2312"/>
                <w:bCs/>
                <w:color w:val="000000"/>
                <w:sz w:val="22"/>
                <w:szCs w:val="22"/>
                <w:lang w:val="en-US" w:eastAsia="zh-CN"/>
              </w:rPr>
            </w:pPr>
            <w:r>
              <w:rPr>
                <w:rFonts w:hint="eastAsia" w:ascii="黑体" w:hAnsi="黑体" w:eastAsia="黑体" w:cs="仿宋_GB2312"/>
                <w:bCs/>
                <w:color w:val="000000"/>
                <w:sz w:val="22"/>
                <w:szCs w:val="22"/>
                <w:lang w:val="en-US" w:eastAsia="zh-CN"/>
              </w:rPr>
              <w:t>法人签名：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9" w:hRule="atLeast"/>
          <w:jc w:val="center"/>
        </w:trPr>
        <w:tc>
          <w:tcPr>
            <w:tcW w:w="1153" w:type="dxa"/>
            <w:tcBorders>
              <w:top w:val="single" w:color="auto" w:sz="4" w:space="0"/>
              <w:left w:val="single" w:color="auto" w:sz="12" w:space="0"/>
              <w:bottom w:val="single" w:color="auto" w:sz="12" w:space="0"/>
              <w:right w:val="single" w:color="auto" w:sz="4" w:space="0"/>
            </w:tcBorders>
            <w:vAlign w:val="center"/>
          </w:tcPr>
          <w:p>
            <w:pPr>
              <w:widowControl/>
              <w:jc w:val="center"/>
              <w:rPr>
                <w:rFonts w:ascii="黑体" w:hAnsi="黑体" w:eastAsia="黑体" w:cs="仿宋_GB2312"/>
                <w:bCs/>
                <w:color w:val="000000"/>
                <w:sz w:val="22"/>
                <w:szCs w:val="22"/>
              </w:rPr>
            </w:pPr>
            <w:r>
              <w:rPr>
                <w:rFonts w:hint="eastAsia" w:ascii="黑体" w:hAnsi="黑体" w:eastAsia="黑体" w:cs="仿宋_GB2312"/>
                <w:bCs/>
                <w:color w:val="000000"/>
                <w:sz w:val="22"/>
                <w:szCs w:val="22"/>
              </w:rPr>
              <w:t>县（市、区）招商</w:t>
            </w:r>
            <w:r>
              <w:rPr>
                <w:rFonts w:hint="eastAsia" w:ascii="黑体" w:hAnsi="黑体" w:eastAsia="黑体" w:cs="仿宋_GB2312"/>
                <w:bCs/>
                <w:color w:val="000000"/>
                <w:sz w:val="22"/>
                <w:szCs w:val="22"/>
                <w:lang w:val="en-US" w:eastAsia="zh-CN"/>
              </w:rPr>
              <w:t>工作</w:t>
            </w:r>
            <w:r>
              <w:rPr>
                <w:rFonts w:hint="eastAsia" w:ascii="黑体" w:hAnsi="黑体" w:eastAsia="黑体" w:cs="仿宋_GB2312"/>
                <w:bCs/>
                <w:color w:val="000000"/>
                <w:sz w:val="22"/>
                <w:szCs w:val="22"/>
              </w:rPr>
              <w:t>联席会议</w:t>
            </w:r>
            <w:r>
              <w:rPr>
                <w:rFonts w:hint="eastAsia" w:ascii="黑体" w:hAnsi="黑体" w:eastAsia="黑体" w:cs="仿宋_GB2312"/>
                <w:bCs/>
                <w:color w:val="000000"/>
                <w:sz w:val="22"/>
                <w:szCs w:val="22"/>
                <w:lang w:val="en-US" w:eastAsia="zh-CN"/>
              </w:rPr>
              <w:t>初审</w:t>
            </w:r>
            <w:r>
              <w:rPr>
                <w:rFonts w:hint="eastAsia" w:ascii="黑体" w:hAnsi="黑体" w:eastAsia="黑体" w:cs="仿宋_GB2312"/>
                <w:bCs/>
                <w:color w:val="000000"/>
                <w:sz w:val="22"/>
                <w:szCs w:val="22"/>
              </w:rPr>
              <w:t>意见</w:t>
            </w:r>
          </w:p>
        </w:tc>
        <w:tc>
          <w:tcPr>
            <w:tcW w:w="9419" w:type="dxa"/>
            <w:gridSpan w:val="5"/>
            <w:tcBorders>
              <w:top w:val="single" w:color="auto" w:sz="4" w:space="0"/>
              <w:left w:val="single" w:color="auto" w:sz="4" w:space="0"/>
              <w:bottom w:val="single" w:color="auto" w:sz="12" w:space="0"/>
              <w:right w:val="single" w:color="000000" w:sz="12" w:space="0"/>
            </w:tcBorders>
            <w:vAlign w:val="bottom"/>
          </w:tcPr>
          <w:p>
            <w:pPr>
              <w:widowControl/>
              <w:ind w:right="440"/>
              <w:rPr>
                <w:rFonts w:ascii="黑体" w:hAnsi="黑体" w:eastAsia="黑体" w:cs="仿宋_GB2312"/>
                <w:bCs/>
                <w:color w:val="000000"/>
                <w:sz w:val="22"/>
                <w:szCs w:val="22"/>
              </w:rPr>
            </w:pPr>
          </w:p>
          <w:p>
            <w:pPr>
              <w:widowControl/>
              <w:ind w:right="440"/>
              <w:rPr>
                <w:rFonts w:ascii="黑体" w:hAnsi="黑体" w:eastAsia="黑体" w:cs="仿宋_GB2312"/>
                <w:bCs/>
                <w:color w:val="000000"/>
                <w:sz w:val="22"/>
                <w:szCs w:val="22"/>
              </w:rPr>
            </w:pPr>
          </w:p>
          <w:p>
            <w:pPr>
              <w:widowControl/>
              <w:ind w:right="440" w:firstLine="6710" w:firstLineChars="3050"/>
              <w:rPr>
                <w:rFonts w:ascii="黑体" w:hAnsi="黑体" w:eastAsia="黑体" w:cs="仿宋_GB2312"/>
                <w:bCs/>
                <w:color w:val="000000"/>
                <w:sz w:val="22"/>
                <w:szCs w:val="22"/>
              </w:rPr>
            </w:pPr>
            <w:r>
              <w:rPr>
                <w:rFonts w:hint="eastAsia" w:ascii="黑体" w:hAnsi="黑体" w:eastAsia="黑体" w:cs="仿宋_GB2312"/>
                <w:bCs/>
                <w:color w:val="000000"/>
                <w:sz w:val="22"/>
                <w:szCs w:val="22"/>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7" w:hRule="atLeast"/>
          <w:jc w:val="center"/>
        </w:trPr>
        <w:tc>
          <w:tcPr>
            <w:tcW w:w="1175" w:type="dxa"/>
            <w:gridSpan w:val="2"/>
            <w:tcBorders>
              <w:top w:val="single" w:color="000000" w:sz="12" w:space="0"/>
              <w:left w:val="single" w:color="000000" w:sz="12" w:space="0"/>
              <w:bottom w:val="single" w:color="000000" w:sz="12" w:space="0"/>
            </w:tcBorders>
            <w:vAlign w:val="center"/>
          </w:tcPr>
          <w:p>
            <w:pPr>
              <w:widowControl/>
              <w:jc w:val="center"/>
              <w:rPr>
                <w:rFonts w:ascii="黑体" w:hAnsi="黑体" w:eastAsia="黑体" w:cs="仿宋_GB2312"/>
                <w:bCs/>
                <w:color w:val="000000"/>
                <w:kern w:val="0"/>
                <w:sz w:val="24"/>
              </w:rPr>
            </w:pPr>
            <w:r>
              <w:rPr>
                <w:rFonts w:hint="eastAsia" w:ascii="黑体" w:hAnsi="黑体" w:eastAsia="黑体" w:cs="仿宋_GB2312"/>
                <w:bCs/>
                <w:color w:val="000000"/>
                <w:sz w:val="22"/>
                <w:szCs w:val="22"/>
              </w:rPr>
              <w:t>市招商</w:t>
            </w:r>
            <w:r>
              <w:rPr>
                <w:rFonts w:hint="eastAsia" w:ascii="黑体" w:hAnsi="黑体" w:eastAsia="黑体" w:cs="仿宋_GB2312"/>
                <w:bCs/>
                <w:color w:val="000000"/>
                <w:sz w:val="22"/>
                <w:szCs w:val="22"/>
                <w:lang w:val="en-US" w:eastAsia="zh-CN"/>
              </w:rPr>
              <w:t>工作</w:t>
            </w:r>
            <w:r>
              <w:rPr>
                <w:rFonts w:hint="eastAsia" w:ascii="黑体" w:hAnsi="黑体" w:eastAsia="黑体" w:cs="仿宋_GB2312"/>
                <w:bCs/>
                <w:color w:val="000000"/>
                <w:sz w:val="22"/>
                <w:szCs w:val="22"/>
              </w:rPr>
              <w:t>联席会议</w:t>
            </w:r>
            <w:r>
              <w:rPr>
                <w:rFonts w:hint="eastAsia" w:ascii="黑体" w:hAnsi="黑体" w:eastAsia="黑体" w:cs="仿宋_GB2312"/>
                <w:bCs/>
                <w:color w:val="000000"/>
                <w:sz w:val="22"/>
                <w:szCs w:val="22"/>
                <w:lang w:val="en-US" w:eastAsia="zh-CN"/>
              </w:rPr>
              <w:t>审核（复核）</w:t>
            </w:r>
            <w:r>
              <w:rPr>
                <w:rFonts w:hint="eastAsia" w:ascii="黑体" w:hAnsi="黑体" w:eastAsia="黑体" w:cs="仿宋_GB2312"/>
                <w:bCs/>
                <w:color w:val="000000"/>
                <w:sz w:val="22"/>
                <w:szCs w:val="22"/>
              </w:rPr>
              <w:t>意见</w:t>
            </w:r>
          </w:p>
        </w:tc>
        <w:tc>
          <w:tcPr>
            <w:tcW w:w="9397" w:type="dxa"/>
            <w:gridSpan w:val="4"/>
            <w:tcBorders>
              <w:top w:val="single" w:color="000000" w:sz="12" w:space="0"/>
              <w:bottom w:val="single" w:color="000000" w:sz="12" w:space="0"/>
              <w:right w:val="single" w:color="000000" w:sz="12" w:space="0"/>
            </w:tcBorders>
            <w:vAlign w:val="bottom"/>
          </w:tcPr>
          <w:p>
            <w:pPr>
              <w:widowControl/>
              <w:rPr>
                <w:rFonts w:ascii="黑体" w:hAnsi="黑体" w:eastAsia="黑体" w:cs="仿宋_GB2312"/>
                <w:bCs/>
                <w:color w:val="000000"/>
                <w:sz w:val="22"/>
                <w:szCs w:val="22"/>
              </w:rPr>
            </w:pPr>
          </w:p>
          <w:p>
            <w:pPr>
              <w:widowControl/>
              <w:rPr>
                <w:rFonts w:ascii="黑体" w:hAnsi="黑体" w:eastAsia="黑体" w:cs="仿宋_GB2312"/>
                <w:bCs/>
                <w:color w:val="000000"/>
                <w:sz w:val="22"/>
                <w:szCs w:val="22"/>
              </w:rPr>
            </w:pPr>
          </w:p>
          <w:p>
            <w:pPr>
              <w:widowControl/>
              <w:rPr>
                <w:rFonts w:ascii="黑体" w:hAnsi="黑体" w:eastAsia="黑体" w:cs="仿宋_GB2312"/>
                <w:bCs/>
                <w:color w:val="000000"/>
                <w:sz w:val="22"/>
                <w:szCs w:val="22"/>
              </w:rPr>
            </w:pPr>
          </w:p>
          <w:p>
            <w:pPr>
              <w:widowControl/>
              <w:rPr>
                <w:rFonts w:ascii="黑体" w:hAnsi="黑体" w:eastAsia="黑体" w:cs="仿宋_GB2312"/>
                <w:bCs/>
                <w:color w:val="000000"/>
                <w:sz w:val="22"/>
                <w:szCs w:val="22"/>
              </w:rPr>
            </w:pPr>
          </w:p>
          <w:p>
            <w:pPr>
              <w:widowControl/>
              <w:ind w:firstLine="6710" w:firstLineChars="3050"/>
              <w:rPr>
                <w:rFonts w:ascii="黑体" w:hAnsi="黑体" w:eastAsia="黑体" w:cs="仿宋_GB2312"/>
                <w:bCs/>
                <w:color w:val="000000"/>
                <w:sz w:val="22"/>
                <w:szCs w:val="22"/>
              </w:rPr>
            </w:pPr>
            <w:r>
              <w:rPr>
                <w:rFonts w:hint="eastAsia" w:ascii="黑体" w:hAnsi="黑体" w:eastAsia="黑体" w:cs="仿宋_GB2312"/>
                <w:bCs/>
                <w:color w:val="000000"/>
                <w:sz w:val="22"/>
                <w:szCs w:val="22"/>
              </w:rPr>
              <w:t>年    月   日</w:t>
            </w:r>
          </w:p>
        </w:tc>
      </w:tr>
    </w:tbl>
    <w:p>
      <w:pPr>
        <w:spacing w:line="600" w:lineRule="exact"/>
        <w:jc w:val="left"/>
        <w:rPr>
          <w:rFonts w:ascii="仿宋_GB2312" w:eastAsia="仿宋_GB2312"/>
          <w:sz w:val="28"/>
          <w:szCs w:val="28"/>
        </w:rPr>
      </w:pPr>
      <w:r>
        <w:rPr>
          <w:rFonts w:hint="eastAsia" w:ascii="仿宋_GB2312" w:eastAsia="仿宋_GB2312"/>
          <w:sz w:val="28"/>
          <w:szCs w:val="28"/>
          <w:lang w:val="en-US" w:eastAsia="zh-CN"/>
        </w:rPr>
        <w:t>注：1、“扶持项目适应具体内容”指扶持项目适应的项目内容中具体专项，填写专项内容；2、一个项目填写一份申请表。</w:t>
      </w:r>
    </w:p>
    <w:p>
      <w:pPr>
        <w:spacing w:line="600" w:lineRule="exact"/>
        <w:jc w:val="left"/>
        <w:sectPr>
          <w:pgSz w:w="11910" w:h="16840"/>
          <w:pgMar w:top="720" w:right="720" w:bottom="720" w:left="720" w:header="0" w:footer="1144" w:gutter="0"/>
          <w:pgNumType w:fmt="decimal"/>
          <w:cols w:space="720" w:num="1"/>
        </w:sectPr>
      </w:pPr>
      <w:r>
        <w:rPr>
          <w:rFonts w:hint="eastAsia" w:ascii="仿宋_GB2312" w:eastAsia="仿宋_GB2312"/>
          <w:sz w:val="28"/>
          <w:szCs w:val="28"/>
        </w:rPr>
        <w:t>填表人：                联系电话：              填报日期：</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jc w:val="left"/>
        <w:textAlignment w:val="auto"/>
        <w:rPr>
          <w:rFonts w:hint="default" w:ascii="仿宋" w:hAnsi="仿宋" w:eastAsia="仿宋" w:cs="仿宋"/>
          <w:kern w:val="0"/>
          <w:sz w:val="32"/>
          <w:szCs w:val="32"/>
          <w:lang w:val="en-US" w:eastAsia="zh-CN" w:bidi="ar"/>
        </w:rPr>
      </w:pPr>
      <w:r>
        <w:rPr>
          <w:rFonts w:hint="eastAsia" w:ascii="仿宋_GB2312" w:hAnsi="仿宋_GB2312" w:eastAsia="仿宋_GB2312" w:cs="仿宋_GB2312"/>
          <w:b w:val="0"/>
          <w:i w:val="0"/>
          <w:caps w:val="0"/>
          <w:color w:val="000000"/>
          <w:spacing w:val="0"/>
          <w:sz w:val="32"/>
          <w:szCs w:val="32"/>
          <w:shd w:val="clear" w:fill="FFFFFF"/>
        </w:rPr>
        <w:t>附件</w:t>
      </w:r>
      <w:r>
        <w:rPr>
          <w:rFonts w:hint="eastAsia" w:ascii="仿宋_GB2312" w:hAnsi="仿宋_GB2312" w:eastAsia="仿宋_GB2312" w:cs="仿宋_GB2312"/>
          <w:b w:val="0"/>
          <w:i w:val="0"/>
          <w:caps w:val="0"/>
          <w:color w:val="000000"/>
          <w:spacing w:val="0"/>
          <w:sz w:val="32"/>
          <w:szCs w:val="32"/>
          <w:shd w:val="clear" w:fill="FFFFFF"/>
          <w:lang w:val="en-US" w:eastAsia="zh-CN"/>
        </w:rPr>
        <w:t>2</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default" w:ascii="Segoe UI" w:hAnsi="Segoe UI" w:eastAsia="Segoe UI" w:cs="Segoe UI"/>
          <w:b w:val="0"/>
          <w:i w:val="0"/>
          <w:caps w:val="0"/>
          <w:color w:val="000000"/>
          <w:spacing w:val="0"/>
          <w:sz w:val="27"/>
          <w:szCs w:val="27"/>
          <w:shd w:val="clear" w:fill="FFFFFF"/>
        </w:rPr>
        <w:br w:type="textWrapping"/>
      </w:r>
      <w:r>
        <w:rPr>
          <w:rFonts w:hint="eastAsia" w:ascii="Segoe UI" w:hAnsi="Segoe UI" w:eastAsia="宋体" w:cs="Segoe UI"/>
          <w:b w:val="0"/>
          <w:i w:val="0"/>
          <w:caps w:val="0"/>
          <w:color w:val="000000"/>
          <w:spacing w:val="0"/>
          <w:sz w:val="27"/>
          <w:szCs w:val="27"/>
          <w:shd w:val="clear" w:fill="FFFFFF"/>
          <w:lang w:val="en-US" w:eastAsia="zh-CN"/>
        </w:rPr>
        <w:t xml:space="preserve">          </w:t>
      </w:r>
      <w:r>
        <w:rPr>
          <w:rFonts w:hint="eastAsia" w:ascii="Segoe UI" w:hAnsi="Segoe UI" w:eastAsia="宋体" w:cs="Segoe UI"/>
          <w:b w:val="0"/>
          <w:bCs w:val="0"/>
          <w:i w:val="0"/>
          <w:caps w:val="0"/>
          <w:color w:val="000000"/>
          <w:spacing w:val="0"/>
          <w:sz w:val="27"/>
          <w:szCs w:val="27"/>
          <w:shd w:val="clear" w:fill="FFFFFF"/>
          <w:lang w:val="en-US" w:eastAsia="zh-CN"/>
        </w:rPr>
        <w:t xml:space="preserve">  </w:t>
      </w:r>
      <w:r>
        <w:rPr>
          <w:rFonts w:hint="eastAsia" w:ascii="方正黑体简体" w:hAnsi="方正黑体简体" w:eastAsia="方正黑体简体" w:cs="方正黑体简体"/>
          <w:b w:val="0"/>
          <w:bCs w:val="0"/>
          <w:i w:val="0"/>
          <w:caps w:val="0"/>
          <w:color w:val="000000"/>
          <w:spacing w:val="0"/>
          <w:sz w:val="44"/>
          <w:szCs w:val="44"/>
          <w:shd w:val="clear" w:fill="FFFFFF"/>
          <w:lang w:val="en-US" w:eastAsia="zh-CN"/>
        </w:rPr>
        <w:t xml:space="preserve">    </w:t>
      </w:r>
      <w:r>
        <w:rPr>
          <w:rFonts w:hint="eastAsia" w:ascii="方正黑体简体" w:hAnsi="方正黑体简体" w:eastAsia="方正黑体简体" w:cs="方正黑体简体"/>
          <w:b w:val="0"/>
          <w:bCs w:val="0"/>
          <w:i w:val="0"/>
          <w:caps w:val="0"/>
          <w:color w:val="000000"/>
          <w:spacing w:val="0"/>
          <w:sz w:val="44"/>
          <w:szCs w:val="44"/>
          <w:shd w:val="clear" w:fill="FFFFFF"/>
        </w:rPr>
        <w:t>申报材料真实性声明 </w:t>
      </w:r>
      <w:r>
        <w:rPr>
          <w:rFonts w:hint="default" w:ascii="Segoe UI" w:hAnsi="Segoe UI" w:eastAsia="Segoe UI" w:cs="Segoe UI"/>
          <w:b/>
          <w:bCs/>
          <w:i w:val="0"/>
          <w:caps w:val="0"/>
          <w:color w:val="000000"/>
          <w:spacing w:val="0"/>
          <w:sz w:val="44"/>
          <w:szCs w:val="44"/>
          <w:shd w:val="clear" w:fill="FFFFFF"/>
        </w:rPr>
        <w:br w:type="textWrapping"/>
      </w:r>
      <w:r>
        <w:rPr>
          <w:rFonts w:hint="default" w:ascii="仿宋" w:hAnsi="仿宋" w:eastAsia="仿宋" w:cs="仿宋"/>
          <w:kern w:val="0"/>
          <w:sz w:val="32"/>
          <w:szCs w:val="32"/>
          <w:lang w:val="en-US" w:eastAsia="zh-CN" w:bidi="ar"/>
        </w:rPr>
        <w:br w:type="textWrapping"/>
      </w:r>
      <w:r>
        <w:rPr>
          <w:rFonts w:hint="default" w:ascii="仿宋" w:hAnsi="仿宋" w:eastAsia="仿宋" w:cs="仿宋"/>
          <w:kern w:val="0"/>
          <w:sz w:val="32"/>
          <w:szCs w:val="32"/>
          <w:lang w:val="en-US" w:eastAsia="zh-CN" w:bidi="ar"/>
        </w:rPr>
        <w:t>市招商工作联席会议：</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default" w:ascii="仿宋" w:hAnsi="仿宋" w:eastAsia="仿宋" w:cs="仿宋"/>
          <w:kern w:val="0"/>
          <w:sz w:val="32"/>
          <w:szCs w:val="32"/>
          <w:lang w:val="en-US" w:eastAsia="zh-CN" w:bidi="ar"/>
        </w:rPr>
        <w:t xml:space="preserve">我单位严格按照揭阳市商务局制定的《揭阳市促进商贸业发展扶持办法实施细则》的有关规定，申报扶持商贸流通业创新发展专项资金“ </w:t>
      </w:r>
      <w:r>
        <w:rPr>
          <w:rFonts w:hint="eastAsia" w:ascii="仿宋" w:hAnsi="仿宋" w:eastAsia="仿宋" w:cs="仿宋"/>
          <w:kern w:val="0"/>
          <w:sz w:val="32"/>
          <w:szCs w:val="32"/>
          <w:lang w:val="en-US" w:eastAsia="zh-CN" w:bidi="ar"/>
        </w:rPr>
        <w:t xml:space="preserve">       </w:t>
      </w:r>
      <w:r>
        <w:rPr>
          <w:rFonts w:hint="default" w:ascii="仿宋" w:hAnsi="仿宋" w:eastAsia="仿宋" w:cs="仿宋"/>
          <w:kern w:val="0"/>
          <w:sz w:val="32"/>
          <w:szCs w:val="32"/>
          <w:lang w:val="en-US" w:eastAsia="zh-CN" w:bidi="ar"/>
        </w:rPr>
        <w:t xml:space="preserve"> ”项目，对所填报的各项内容和递交的申请材料的有效性、合法性、合规性及真实性作出保证，所有复印件均与原件完全相同，如有虚构、失实、欺诈等情况，将承担由此引致的全部责任和后果。 </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br w:type="textWrapping"/>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 w:hAnsi="仿宋" w:eastAsia="仿宋" w:cs="仿宋"/>
          <w:kern w:val="0"/>
          <w:sz w:val="32"/>
          <w:szCs w:val="32"/>
          <w:lang w:val="en-US" w:eastAsia="zh-CN" w:bidi="ar"/>
        </w:rPr>
        <w:t>单位负责人签字：        申报单位印章：</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20  年  月  日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default" w:ascii="仿宋" w:hAnsi="仿宋" w:eastAsia="仿宋" w:cs="仿宋"/>
          <w:kern w:val="0"/>
          <w:sz w:val="32"/>
          <w:szCs w:val="32"/>
          <w:lang w:val="en-US" w:eastAsia="zh-CN" w:bidi="ar"/>
        </w:rPr>
        <w:sectPr>
          <w:pgSz w:w="11910" w:h="16840"/>
          <w:pgMar w:top="1440" w:right="1800" w:bottom="1440" w:left="1800" w:header="0" w:footer="1144" w:gutter="0"/>
          <w:pgNumType w:fmt="decimal"/>
          <w:cols w:space="720" w:num="1"/>
        </w:sect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jc w:val="left"/>
        <w:textAlignment w:val="auto"/>
        <w:rPr>
          <w:rFonts w:hint="default" w:ascii="Segoe UI" w:hAnsi="Segoe UI" w:eastAsia="Segoe UI" w:cs="Segoe UI"/>
          <w:b w:val="0"/>
          <w:i w:val="0"/>
          <w:caps w:val="0"/>
          <w:color w:val="000000"/>
          <w:spacing w:val="0"/>
          <w:sz w:val="27"/>
          <w:szCs w:val="27"/>
          <w:shd w:val="clear" w:fill="FFFFFF"/>
        </w:rPr>
      </w:pPr>
      <w:r>
        <w:rPr>
          <w:rFonts w:hint="eastAsia" w:ascii="仿宋_GB2312" w:hAnsi="仿宋_GB2312" w:eastAsia="仿宋_GB2312" w:cs="仿宋_GB2312"/>
          <w:b w:val="0"/>
          <w:i w:val="0"/>
          <w:caps w:val="0"/>
          <w:color w:val="000000"/>
          <w:spacing w:val="0"/>
          <w:sz w:val="32"/>
          <w:szCs w:val="32"/>
          <w:shd w:val="clear" w:fill="FFFFFF"/>
        </w:rPr>
        <w:t>附件</w:t>
      </w:r>
      <w:r>
        <w:rPr>
          <w:rFonts w:hint="eastAsia" w:ascii="仿宋_GB2312" w:hAnsi="仿宋_GB2312" w:eastAsia="仿宋_GB2312" w:cs="仿宋_GB2312"/>
          <w:b w:val="0"/>
          <w:i w:val="0"/>
          <w:caps w:val="0"/>
          <w:color w:val="000000"/>
          <w:spacing w:val="0"/>
          <w:sz w:val="32"/>
          <w:szCs w:val="32"/>
          <w:shd w:val="clear" w:fill="FFFFFF"/>
          <w:lang w:val="en-US" w:eastAsia="zh-CN"/>
        </w:rPr>
        <w:t>3</w:t>
      </w:r>
      <w:r>
        <w:rPr>
          <w:rFonts w:hint="default" w:ascii="Segoe UI" w:hAnsi="Segoe UI" w:eastAsia="Segoe UI" w:cs="Segoe UI"/>
          <w:b w:val="0"/>
          <w:i w:val="0"/>
          <w:caps w:val="0"/>
          <w:color w:val="000000"/>
          <w:spacing w:val="0"/>
          <w:sz w:val="27"/>
          <w:szCs w:val="27"/>
          <w:shd w:val="clear" w:fill="FFFFFF"/>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3520" w:firstLineChars="800"/>
        <w:jc w:val="left"/>
        <w:textAlignment w:val="auto"/>
        <w:rPr>
          <w:rFonts w:hint="default" w:ascii="仿宋" w:hAnsi="仿宋" w:eastAsia="仿宋" w:cs="仿宋"/>
          <w:kern w:val="0"/>
          <w:sz w:val="32"/>
          <w:szCs w:val="32"/>
          <w:lang w:val="en-US" w:eastAsia="zh-CN" w:bidi="ar"/>
        </w:rPr>
      </w:pPr>
      <w:r>
        <w:rPr>
          <w:rFonts w:hint="eastAsia" w:ascii="方正黑体简体" w:hAnsi="方正黑体简体" w:eastAsia="方正黑体简体" w:cs="方正黑体简体"/>
          <w:b w:val="0"/>
          <w:bCs w:val="0"/>
          <w:i w:val="0"/>
          <w:caps w:val="0"/>
          <w:color w:val="000000"/>
          <w:spacing w:val="0"/>
          <w:sz w:val="44"/>
          <w:szCs w:val="44"/>
          <w:shd w:val="clear" w:fill="FFFFFF"/>
        </w:rPr>
        <w:t>承诺书</w:t>
      </w:r>
      <w:r>
        <w:rPr>
          <w:rFonts w:hint="default" w:ascii="Segoe UI" w:hAnsi="Segoe UI" w:eastAsia="Segoe UI" w:cs="Segoe UI"/>
          <w:b w:val="0"/>
          <w:i w:val="0"/>
          <w:caps w:val="0"/>
          <w:color w:val="000000"/>
          <w:spacing w:val="0"/>
          <w:sz w:val="27"/>
          <w:szCs w:val="27"/>
          <w:shd w:val="clear" w:fill="FFFFFF"/>
        </w:rPr>
        <w:br w:type="textWrapping"/>
      </w:r>
      <w:r>
        <w:rPr>
          <w:rFonts w:hint="default" w:ascii="仿宋" w:hAnsi="仿宋" w:eastAsia="仿宋" w:cs="仿宋"/>
          <w:kern w:val="0"/>
          <w:sz w:val="32"/>
          <w:szCs w:val="32"/>
          <w:lang w:val="en-US" w:eastAsia="zh-CN" w:bidi="ar"/>
        </w:rPr>
        <w:br w:type="textWrapping"/>
      </w:r>
      <w:r>
        <w:rPr>
          <w:rFonts w:hint="default" w:ascii="仿宋" w:hAnsi="仿宋" w:eastAsia="仿宋" w:cs="仿宋"/>
          <w:kern w:val="0"/>
          <w:sz w:val="32"/>
          <w:szCs w:val="32"/>
          <w:lang w:val="en-US" w:eastAsia="zh-CN" w:bidi="ar"/>
        </w:rPr>
        <w:t xml:space="preserve">    </w:t>
      </w:r>
      <w:r>
        <w:rPr>
          <w:rFonts w:hint="eastAsia" w:ascii="仿宋" w:hAnsi="仿宋" w:eastAsia="仿宋" w:cs="仿宋"/>
          <w:kern w:val="0"/>
          <w:sz w:val="32"/>
          <w:szCs w:val="32"/>
          <w:lang w:val="en-US" w:eastAsia="zh-CN" w:bidi="ar"/>
        </w:rPr>
        <w:t xml:space="preserve"> </w:t>
      </w:r>
      <w:r>
        <w:rPr>
          <w:rFonts w:hint="default" w:ascii="仿宋" w:hAnsi="仿宋" w:eastAsia="仿宋" w:cs="仿宋"/>
          <w:kern w:val="0"/>
          <w:sz w:val="32"/>
          <w:szCs w:val="32"/>
          <w:lang w:val="en-US" w:eastAsia="zh-CN" w:bidi="ar"/>
        </w:rPr>
        <w:t>（申报单位名称）承诺，所有用于申报</w:t>
      </w:r>
      <w:r>
        <w:rPr>
          <w:rFonts w:hint="eastAsia" w:ascii="仿宋" w:hAnsi="仿宋" w:eastAsia="仿宋" w:cs="仿宋"/>
          <w:kern w:val="0"/>
          <w:sz w:val="32"/>
          <w:szCs w:val="32"/>
          <w:lang w:val="en-US" w:eastAsia="zh-CN" w:bidi="ar"/>
        </w:rPr>
        <w:t>《</w:t>
      </w:r>
      <w:r>
        <w:rPr>
          <w:rFonts w:hint="default" w:ascii="仿宋" w:hAnsi="仿宋" w:eastAsia="仿宋" w:cs="仿宋"/>
          <w:kern w:val="0"/>
          <w:sz w:val="32"/>
          <w:szCs w:val="32"/>
          <w:lang w:val="en-US" w:eastAsia="zh-CN" w:bidi="ar"/>
        </w:rPr>
        <w:t>揭阳市促进商贸业发展扶持办法实施细则</w:t>
      </w:r>
      <w:r>
        <w:rPr>
          <w:rFonts w:hint="eastAsia" w:ascii="仿宋" w:hAnsi="仿宋" w:eastAsia="仿宋" w:cs="仿宋"/>
          <w:kern w:val="0"/>
          <w:sz w:val="32"/>
          <w:szCs w:val="32"/>
          <w:lang w:val="en-US" w:eastAsia="zh-CN" w:bidi="ar"/>
        </w:rPr>
        <w:t>》</w:t>
      </w:r>
      <w:r>
        <w:rPr>
          <w:rFonts w:hint="default" w:ascii="仿宋" w:hAnsi="仿宋" w:eastAsia="仿宋" w:cs="仿宋"/>
          <w:kern w:val="0"/>
          <w:sz w:val="32"/>
          <w:szCs w:val="32"/>
          <w:lang w:val="en-US" w:eastAsia="zh-CN" w:bidi="ar"/>
        </w:rPr>
        <w:t>的资料及文件都是真实、完整、准确和有效的。本项目没有获得同级财政资金的支持。本单位近三年内没有出现违法违纪的行为或重大信用不良记录。如有违反，将承担一切法律责任。</w:t>
      </w:r>
      <w:r>
        <w:rPr>
          <w:rFonts w:hint="default" w:ascii="仿宋" w:hAnsi="仿宋" w:eastAsia="仿宋" w:cs="仿宋"/>
          <w:kern w:val="0"/>
          <w:sz w:val="32"/>
          <w:szCs w:val="32"/>
          <w:lang w:val="en-US" w:eastAsia="zh-CN" w:bidi="ar"/>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jc w:val="left"/>
        <w:textAlignment w:val="auto"/>
        <w:rPr>
          <w:rFonts w:hint="eastAsia" w:ascii="仿宋" w:hAnsi="仿宋" w:eastAsia="仿宋" w:cs="仿宋"/>
          <w:kern w:val="0"/>
          <w:sz w:val="32"/>
          <w:szCs w:val="32"/>
          <w:lang w:val="en-US" w:eastAsia="zh-CN" w:bidi="ar"/>
        </w:rPr>
      </w:pPr>
      <w:r>
        <w:rPr>
          <w:rFonts w:hint="default" w:ascii="仿宋" w:hAnsi="仿宋" w:eastAsia="仿宋" w:cs="仿宋"/>
          <w:kern w:val="0"/>
          <w:sz w:val="32"/>
          <w:szCs w:val="32"/>
          <w:lang w:val="en-US" w:eastAsia="zh-CN" w:bidi="ar"/>
        </w:rPr>
        <w:t>法定代表人/单位负责人：（签名）</w:t>
      </w:r>
      <w:r>
        <w:rPr>
          <w:rFonts w:hint="eastAsia" w:ascii="仿宋" w:hAnsi="仿宋" w:eastAsia="仿宋" w:cs="仿宋"/>
          <w:kern w:val="0"/>
          <w:sz w:val="32"/>
          <w:szCs w:val="32"/>
          <w:lang w:val="en-US" w:eastAsia="zh-CN" w:bidi="ar"/>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jc w:val="left"/>
        <w:textAlignment w:val="auto"/>
        <w:rPr>
          <w:rFonts w:hint="eastAsia" w:ascii="仿宋_GB2312" w:hAnsi="仿宋_GB2312" w:eastAsia="仿宋_GB2312" w:cs="仿宋_GB2312"/>
          <w:b w:val="0"/>
          <w:i w:val="0"/>
          <w:caps w:val="0"/>
          <w:color w:val="000000"/>
          <w:spacing w:val="0"/>
          <w:sz w:val="32"/>
          <w:szCs w:val="32"/>
          <w:shd w:val="clear" w:fill="FFFFFF"/>
        </w:rPr>
      </w:pPr>
      <w:r>
        <w:rPr>
          <w:rFonts w:hint="default" w:ascii="仿宋" w:hAnsi="仿宋" w:eastAsia="仿宋" w:cs="仿宋"/>
          <w:kern w:val="0"/>
          <w:sz w:val="32"/>
          <w:szCs w:val="32"/>
          <w:lang w:val="en-US" w:eastAsia="zh-CN" w:bidi="ar"/>
        </w:rPr>
        <w:t>承诺单位：（盖章） </w:t>
      </w:r>
      <w:r>
        <w:rPr>
          <w:rFonts w:hint="default" w:ascii="仿宋" w:hAnsi="仿宋" w:eastAsia="仿宋" w:cs="仿宋"/>
          <w:kern w:val="0"/>
          <w:sz w:val="32"/>
          <w:szCs w:val="32"/>
          <w:lang w:val="en-US" w:eastAsia="zh-CN" w:bidi="ar"/>
        </w:rPr>
        <w:br w:type="textWrapping"/>
      </w:r>
      <w:r>
        <w:rPr>
          <w:rFonts w:hint="default" w:ascii="仿宋_GB2312" w:hAnsi="仿宋_GB2312" w:eastAsia="仿宋_GB2312" w:cs="仿宋_GB2312"/>
          <w:b w:val="0"/>
          <w:i w:val="0"/>
          <w:caps w:val="0"/>
          <w:color w:val="000000"/>
          <w:spacing w:val="0"/>
          <w:sz w:val="32"/>
          <w:szCs w:val="32"/>
          <w:shd w:val="clear" w:fill="FFFFFF"/>
        </w:rPr>
        <w:t xml:space="preserve"> </w:t>
      </w:r>
      <w:r>
        <w:rPr>
          <w:rFonts w:hint="eastAsia" w:ascii="仿宋_GB2312" w:hAnsi="仿宋_GB2312" w:eastAsia="仿宋_GB2312" w:cs="仿宋_GB2312"/>
          <w:b w:val="0"/>
          <w:i w:val="0"/>
          <w:caps w:val="0"/>
          <w:color w:val="000000"/>
          <w:spacing w:val="0"/>
          <w:sz w:val="32"/>
          <w:szCs w:val="32"/>
          <w:shd w:val="clear" w:fill="FFFFFF"/>
          <w:lang w:val="en-US" w:eastAsia="zh-CN"/>
        </w:rPr>
        <w:t xml:space="preserve">                                 </w:t>
      </w:r>
      <w:r>
        <w:rPr>
          <w:rFonts w:hint="default" w:ascii="仿宋_GB2312" w:hAnsi="仿宋_GB2312" w:eastAsia="仿宋_GB2312" w:cs="仿宋_GB2312"/>
          <w:b w:val="0"/>
          <w:i w:val="0"/>
          <w:caps w:val="0"/>
          <w:color w:val="000000"/>
          <w:spacing w:val="0"/>
          <w:sz w:val="32"/>
          <w:szCs w:val="32"/>
          <w:shd w:val="clear" w:fill="FFFFFF"/>
        </w:rPr>
        <w:t>年  月  日 </w:t>
      </w:r>
    </w:p>
    <w:p>
      <w:pPr>
        <w:rPr>
          <w:rFonts w:hint="eastAsia" w:ascii="仿宋_GB2312" w:hAnsi="仿宋_GB2312" w:eastAsia="仿宋_GB2312" w:cs="仿宋_GB2312"/>
          <w:b w:val="0"/>
          <w:i w:val="0"/>
          <w:caps w:val="0"/>
          <w:color w:val="000000"/>
          <w:spacing w:val="0"/>
          <w:sz w:val="32"/>
          <w:szCs w:val="32"/>
          <w:shd w:val="clear" w:fill="FFFFFF"/>
          <w:lang w:val="en-US" w:eastAsia="zh-CN"/>
        </w:rPr>
        <w:sectPr>
          <w:pgSz w:w="11910" w:h="16840"/>
          <w:pgMar w:top="1440" w:right="1800" w:bottom="1440" w:left="1800" w:header="0" w:footer="1087" w:gutter="0"/>
          <w:pgBorders>
            <w:top w:val="none" w:sz="0" w:space="0"/>
            <w:left w:val="none" w:sz="0" w:space="0"/>
            <w:bottom w:val="none" w:sz="0" w:space="0"/>
            <w:right w:val="none" w:sz="0" w:space="0"/>
          </w:pgBorders>
          <w:pgNumType w:fmt="decimal"/>
          <w:cols w:space="720" w:num="1"/>
        </w:sectPr>
      </w:pPr>
    </w:p>
    <w:p>
      <w:pPr>
        <w:rPr>
          <w:rFonts w:ascii="仿宋_GB2312" w:eastAsia="仿宋_GB2312"/>
          <w:sz w:val="28"/>
          <w:szCs w:val="28"/>
        </w:rPr>
      </w:pPr>
      <w:r>
        <w:rPr>
          <w:rFonts w:hint="eastAsia" w:ascii="仿宋_GB2312" w:eastAsia="仿宋_GB2312"/>
          <w:sz w:val="28"/>
          <w:szCs w:val="28"/>
          <w:lang w:val="en-US" w:eastAsia="zh-CN"/>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揭阳市促进商贸业发展扶持</w:t>
      </w:r>
      <w:r>
        <w:rPr>
          <w:rFonts w:hint="eastAsia" w:ascii="方正小标宋简体" w:eastAsia="方正小标宋简体"/>
          <w:sz w:val="44"/>
          <w:szCs w:val="44"/>
          <w:lang w:val="en-US" w:eastAsia="zh-CN"/>
        </w:rPr>
        <w:t>资金补贴</w:t>
      </w:r>
      <w:r>
        <w:rPr>
          <w:rFonts w:hint="eastAsia" w:ascii="方正小标宋简体" w:eastAsia="方正小标宋简体"/>
          <w:sz w:val="44"/>
          <w:szCs w:val="44"/>
        </w:rPr>
        <w:t>企业名单汇总表</w:t>
      </w:r>
    </w:p>
    <w:p>
      <w:pPr>
        <w:rPr>
          <w:rFonts w:ascii="仿宋_GB2312" w:hAnsi="黑体" w:eastAsia="仿宋_GB2312" w:cs="仿宋_GB2312"/>
          <w:bCs/>
          <w:color w:val="000000"/>
          <w:sz w:val="15"/>
          <w:szCs w:val="15"/>
        </w:rPr>
      </w:pPr>
    </w:p>
    <w:p>
      <w:pPr>
        <w:rPr>
          <w:rFonts w:ascii="仿宋_GB2312" w:hAnsi="黑体" w:eastAsia="仿宋_GB2312" w:cs="仿宋_GB2312"/>
          <w:bCs/>
          <w:color w:val="000000"/>
          <w:sz w:val="28"/>
          <w:szCs w:val="28"/>
        </w:rPr>
      </w:pPr>
      <w:r>
        <w:rPr>
          <w:rFonts w:hint="eastAsia" w:ascii="仿宋_GB2312" w:hAnsi="黑体" w:eastAsia="仿宋_GB2312" w:cs="仿宋_GB2312"/>
          <w:bCs/>
          <w:color w:val="000000"/>
          <w:sz w:val="28"/>
          <w:szCs w:val="28"/>
        </w:rPr>
        <w:t>县（市、区）招商</w:t>
      </w:r>
      <w:r>
        <w:rPr>
          <w:rFonts w:hint="eastAsia" w:ascii="仿宋_GB2312" w:hAnsi="黑体" w:eastAsia="仿宋_GB2312" w:cs="仿宋_GB2312"/>
          <w:bCs/>
          <w:color w:val="000000"/>
          <w:sz w:val="28"/>
          <w:szCs w:val="28"/>
          <w:lang w:val="en-US" w:eastAsia="zh-CN"/>
        </w:rPr>
        <w:t>工作</w:t>
      </w:r>
      <w:r>
        <w:rPr>
          <w:rFonts w:hint="eastAsia" w:ascii="仿宋_GB2312" w:hAnsi="黑体" w:eastAsia="仿宋_GB2312" w:cs="仿宋_GB2312"/>
          <w:bCs/>
          <w:color w:val="000000"/>
          <w:sz w:val="28"/>
          <w:szCs w:val="28"/>
        </w:rPr>
        <w:t xml:space="preserve">联席会议：（盖章）                        </w:t>
      </w:r>
    </w:p>
    <w:tbl>
      <w:tblPr>
        <w:tblStyle w:val="6"/>
        <w:tblW w:w="14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4313"/>
        <w:gridCol w:w="4010"/>
        <w:gridCol w:w="1954"/>
        <w:gridCol w:w="244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87" w:type="dxa"/>
            <w:vAlign w:val="center"/>
          </w:tcPr>
          <w:p>
            <w:pPr>
              <w:spacing w:line="400" w:lineRule="exact"/>
              <w:jc w:val="center"/>
              <w:rPr>
                <w:rFonts w:hint="eastAsia" w:ascii="仿宋" w:hAnsi="仿宋" w:eastAsia="仿宋" w:cs="仿宋"/>
                <w:b/>
                <w:bCs/>
                <w:sz w:val="30"/>
                <w:szCs w:val="30"/>
              </w:rPr>
            </w:pPr>
            <w:r>
              <w:rPr>
                <w:rFonts w:hint="eastAsia" w:ascii="仿宋" w:hAnsi="仿宋" w:eastAsia="仿宋" w:cs="仿宋"/>
                <w:b/>
                <w:bCs/>
                <w:sz w:val="30"/>
                <w:szCs w:val="30"/>
                <w:lang w:val="en-US" w:eastAsia="zh-CN"/>
              </w:rPr>
              <w:t>序</w:t>
            </w:r>
            <w:r>
              <w:rPr>
                <w:rFonts w:hint="eastAsia" w:ascii="仿宋" w:hAnsi="仿宋" w:eastAsia="仿宋" w:cs="仿宋"/>
                <w:b/>
                <w:bCs/>
                <w:sz w:val="30"/>
                <w:szCs w:val="30"/>
              </w:rPr>
              <w:t>号</w:t>
            </w:r>
          </w:p>
        </w:tc>
        <w:tc>
          <w:tcPr>
            <w:tcW w:w="4313" w:type="dxa"/>
            <w:vAlign w:val="center"/>
          </w:tcPr>
          <w:p>
            <w:pPr>
              <w:spacing w:line="400" w:lineRule="exact"/>
              <w:jc w:val="center"/>
              <w:rPr>
                <w:rFonts w:hint="eastAsia" w:ascii="仿宋" w:hAnsi="仿宋" w:eastAsia="仿宋" w:cs="仿宋"/>
                <w:b/>
                <w:bCs/>
                <w:sz w:val="30"/>
                <w:szCs w:val="30"/>
              </w:rPr>
            </w:pPr>
            <w:r>
              <w:rPr>
                <w:rFonts w:hint="eastAsia" w:ascii="仿宋" w:hAnsi="仿宋" w:eastAsia="仿宋" w:cs="仿宋"/>
                <w:b/>
                <w:bCs/>
                <w:sz w:val="30"/>
                <w:szCs w:val="30"/>
              </w:rPr>
              <w:t>企业名称</w:t>
            </w:r>
          </w:p>
        </w:tc>
        <w:tc>
          <w:tcPr>
            <w:tcW w:w="4010" w:type="dxa"/>
            <w:vAlign w:val="center"/>
          </w:tcPr>
          <w:p>
            <w:pPr>
              <w:spacing w:line="400" w:lineRule="exact"/>
              <w:jc w:val="center"/>
              <w:rPr>
                <w:rFonts w:hint="eastAsia" w:ascii="仿宋" w:hAnsi="仿宋" w:eastAsia="仿宋" w:cs="仿宋"/>
                <w:b/>
                <w:bCs/>
                <w:sz w:val="30"/>
                <w:szCs w:val="30"/>
              </w:rPr>
            </w:pPr>
            <w:r>
              <w:rPr>
                <w:rFonts w:hint="eastAsia" w:ascii="仿宋" w:hAnsi="仿宋" w:eastAsia="仿宋" w:cs="仿宋"/>
                <w:b/>
                <w:bCs/>
                <w:color w:val="000000"/>
                <w:sz w:val="30"/>
                <w:szCs w:val="30"/>
                <w:lang w:val="en-US" w:eastAsia="zh-CN"/>
              </w:rPr>
              <w:t>扶持项目名称</w:t>
            </w:r>
          </w:p>
        </w:tc>
        <w:tc>
          <w:tcPr>
            <w:tcW w:w="1954" w:type="dxa"/>
            <w:vAlign w:val="center"/>
          </w:tcPr>
          <w:p>
            <w:pPr>
              <w:spacing w:line="400" w:lineRule="exact"/>
              <w:jc w:val="center"/>
              <w:rPr>
                <w:rFonts w:hint="eastAsia" w:ascii="仿宋" w:hAnsi="仿宋" w:eastAsia="仿宋" w:cs="仿宋"/>
                <w:b/>
                <w:bCs/>
                <w:color w:val="000000"/>
                <w:sz w:val="30"/>
                <w:szCs w:val="30"/>
              </w:rPr>
            </w:pPr>
            <w:r>
              <w:rPr>
                <w:rFonts w:hint="eastAsia" w:ascii="仿宋" w:hAnsi="仿宋" w:eastAsia="仿宋" w:cs="仿宋"/>
                <w:b/>
                <w:bCs/>
                <w:color w:val="000000"/>
                <w:sz w:val="30"/>
                <w:szCs w:val="30"/>
              </w:rPr>
              <w:t>拟</w:t>
            </w:r>
            <w:r>
              <w:rPr>
                <w:rFonts w:hint="eastAsia" w:ascii="仿宋" w:hAnsi="仿宋" w:eastAsia="仿宋" w:cs="仿宋"/>
                <w:b/>
                <w:bCs/>
                <w:color w:val="000000"/>
                <w:sz w:val="30"/>
                <w:szCs w:val="30"/>
                <w:lang w:val="en-US" w:eastAsia="zh-CN"/>
              </w:rPr>
              <w:t>补贴</w:t>
            </w:r>
            <w:r>
              <w:rPr>
                <w:rFonts w:hint="eastAsia" w:ascii="仿宋" w:hAnsi="仿宋" w:eastAsia="仿宋" w:cs="仿宋"/>
                <w:b/>
                <w:bCs/>
                <w:color w:val="000000"/>
                <w:sz w:val="30"/>
                <w:szCs w:val="30"/>
              </w:rPr>
              <w:t>金额</w:t>
            </w:r>
          </w:p>
          <w:p>
            <w:pPr>
              <w:spacing w:line="400" w:lineRule="exact"/>
              <w:jc w:val="center"/>
              <w:rPr>
                <w:rFonts w:hint="eastAsia" w:ascii="仿宋" w:hAnsi="仿宋" w:eastAsia="仿宋" w:cs="仿宋"/>
                <w:b/>
                <w:bCs/>
                <w:sz w:val="30"/>
                <w:szCs w:val="30"/>
              </w:rPr>
            </w:pPr>
            <w:r>
              <w:rPr>
                <w:rFonts w:hint="eastAsia" w:ascii="仿宋" w:hAnsi="仿宋" w:eastAsia="仿宋" w:cs="仿宋"/>
                <w:b/>
                <w:bCs/>
                <w:color w:val="000000"/>
                <w:sz w:val="30"/>
                <w:szCs w:val="30"/>
              </w:rPr>
              <w:t>（万元）</w:t>
            </w:r>
          </w:p>
        </w:tc>
        <w:tc>
          <w:tcPr>
            <w:tcW w:w="2446" w:type="dxa"/>
            <w:vAlign w:val="center"/>
          </w:tcPr>
          <w:p>
            <w:pPr>
              <w:spacing w:line="400" w:lineRule="exact"/>
              <w:jc w:val="center"/>
              <w:rPr>
                <w:rFonts w:hint="eastAsia" w:ascii="仿宋" w:hAnsi="仿宋" w:eastAsia="仿宋" w:cs="仿宋"/>
                <w:b/>
                <w:bCs/>
                <w:sz w:val="30"/>
                <w:szCs w:val="30"/>
              </w:rPr>
            </w:pPr>
            <w:r>
              <w:rPr>
                <w:rFonts w:hint="eastAsia" w:ascii="仿宋" w:hAnsi="仿宋" w:eastAsia="仿宋" w:cs="仿宋"/>
                <w:b/>
                <w:bCs/>
                <w:sz w:val="30"/>
                <w:szCs w:val="30"/>
              </w:rPr>
              <w:t>县（市、区）招商</w:t>
            </w:r>
            <w:r>
              <w:rPr>
                <w:rFonts w:hint="eastAsia" w:ascii="仿宋" w:hAnsi="仿宋" w:eastAsia="仿宋" w:cs="仿宋"/>
                <w:b/>
                <w:bCs/>
                <w:sz w:val="30"/>
                <w:szCs w:val="30"/>
                <w:lang w:val="en-US" w:eastAsia="zh-CN"/>
              </w:rPr>
              <w:t>工作</w:t>
            </w:r>
            <w:r>
              <w:rPr>
                <w:rFonts w:hint="eastAsia" w:ascii="仿宋" w:hAnsi="仿宋" w:eastAsia="仿宋" w:cs="仿宋"/>
                <w:b/>
                <w:bCs/>
                <w:sz w:val="30"/>
                <w:szCs w:val="30"/>
              </w:rPr>
              <w:t>联席会议初审意见</w:t>
            </w:r>
          </w:p>
        </w:tc>
        <w:tc>
          <w:tcPr>
            <w:tcW w:w="1294" w:type="dxa"/>
            <w:vAlign w:val="center"/>
          </w:tcPr>
          <w:p>
            <w:pPr>
              <w:spacing w:line="400" w:lineRule="exact"/>
              <w:jc w:val="center"/>
              <w:rPr>
                <w:rFonts w:hint="eastAsia" w:ascii="仿宋" w:hAnsi="仿宋" w:eastAsia="仿宋" w:cs="仿宋"/>
                <w:b/>
                <w:bCs/>
                <w:sz w:val="30"/>
                <w:szCs w:val="30"/>
              </w:rPr>
            </w:pPr>
            <w:r>
              <w:rPr>
                <w:rFonts w:hint="eastAsia" w:ascii="仿宋" w:hAnsi="仿宋" w:eastAsia="仿宋" w:cs="仿宋"/>
                <w:b/>
                <w:bCs/>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87" w:type="dxa"/>
          </w:tcPr>
          <w:p>
            <w:pPr>
              <w:rPr>
                <w:rFonts w:ascii="仿宋_GB2312" w:eastAsia="仿宋_GB2312"/>
                <w:sz w:val="28"/>
                <w:szCs w:val="28"/>
              </w:rPr>
            </w:pPr>
          </w:p>
        </w:tc>
        <w:tc>
          <w:tcPr>
            <w:tcW w:w="4313" w:type="dxa"/>
          </w:tcPr>
          <w:p>
            <w:pPr>
              <w:rPr>
                <w:rFonts w:ascii="仿宋_GB2312" w:eastAsia="仿宋_GB2312"/>
                <w:sz w:val="28"/>
                <w:szCs w:val="28"/>
              </w:rPr>
            </w:pPr>
          </w:p>
        </w:tc>
        <w:tc>
          <w:tcPr>
            <w:tcW w:w="4010" w:type="dxa"/>
          </w:tcPr>
          <w:p>
            <w:pPr>
              <w:rPr>
                <w:rFonts w:ascii="仿宋_GB2312" w:eastAsia="仿宋_GB2312"/>
                <w:sz w:val="28"/>
                <w:szCs w:val="28"/>
              </w:rPr>
            </w:pPr>
          </w:p>
        </w:tc>
        <w:tc>
          <w:tcPr>
            <w:tcW w:w="1954" w:type="dxa"/>
          </w:tcPr>
          <w:p>
            <w:pPr>
              <w:rPr>
                <w:rFonts w:ascii="仿宋_GB2312" w:eastAsia="仿宋_GB2312"/>
                <w:sz w:val="28"/>
                <w:szCs w:val="28"/>
              </w:rPr>
            </w:pPr>
          </w:p>
        </w:tc>
        <w:tc>
          <w:tcPr>
            <w:tcW w:w="2446" w:type="dxa"/>
          </w:tcPr>
          <w:p>
            <w:pPr>
              <w:rPr>
                <w:rFonts w:ascii="仿宋_GB2312" w:eastAsia="仿宋_GB2312"/>
                <w:sz w:val="28"/>
                <w:szCs w:val="28"/>
              </w:rPr>
            </w:pPr>
          </w:p>
        </w:tc>
        <w:tc>
          <w:tcPr>
            <w:tcW w:w="1294"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87" w:type="dxa"/>
          </w:tcPr>
          <w:p>
            <w:pPr>
              <w:rPr>
                <w:rFonts w:ascii="仿宋_GB2312" w:eastAsia="仿宋_GB2312"/>
                <w:sz w:val="28"/>
                <w:szCs w:val="28"/>
              </w:rPr>
            </w:pPr>
          </w:p>
        </w:tc>
        <w:tc>
          <w:tcPr>
            <w:tcW w:w="4313" w:type="dxa"/>
          </w:tcPr>
          <w:p>
            <w:pPr>
              <w:rPr>
                <w:rFonts w:ascii="仿宋_GB2312" w:eastAsia="仿宋_GB2312"/>
                <w:sz w:val="28"/>
                <w:szCs w:val="28"/>
              </w:rPr>
            </w:pPr>
          </w:p>
        </w:tc>
        <w:tc>
          <w:tcPr>
            <w:tcW w:w="4010" w:type="dxa"/>
          </w:tcPr>
          <w:p>
            <w:pPr>
              <w:rPr>
                <w:rFonts w:ascii="仿宋_GB2312" w:eastAsia="仿宋_GB2312"/>
                <w:sz w:val="28"/>
                <w:szCs w:val="28"/>
              </w:rPr>
            </w:pPr>
          </w:p>
        </w:tc>
        <w:tc>
          <w:tcPr>
            <w:tcW w:w="1954" w:type="dxa"/>
          </w:tcPr>
          <w:p>
            <w:pPr>
              <w:rPr>
                <w:rFonts w:ascii="仿宋_GB2312" w:eastAsia="仿宋_GB2312"/>
                <w:sz w:val="28"/>
                <w:szCs w:val="28"/>
              </w:rPr>
            </w:pPr>
          </w:p>
        </w:tc>
        <w:tc>
          <w:tcPr>
            <w:tcW w:w="2446" w:type="dxa"/>
          </w:tcPr>
          <w:p>
            <w:pPr>
              <w:rPr>
                <w:rFonts w:ascii="仿宋_GB2312" w:eastAsia="仿宋_GB2312"/>
                <w:sz w:val="28"/>
                <w:szCs w:val="28"/>
              </w:rPr>
            </w:pPr>
          </w:p>
        </w:tc>
        <w:tc>
          <w:tcPr>
            <w:tcW w:w="1294"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87" w:type="dxa"/>
          </w:tcPr>
          <w:p>
            <w:pPr>
              <w:rPr>
                <w:rFonts w:ascii="仿宋_GB2312" w:eastAsia="仿宋_GB2312"/>
                <w:sz w:val="28"/>
                <w:szCs w:val="28"/>
              </w:rPr>
            </w:pPr>
          </w:p>
        </w:tc>
        <w:tc>
          <w:tcPr>
            <w:tcW w:w="4313" w:type="dxa"/>
          </w:tcPr>
          <w:p>
            <w:pPr>
              <w:rPr>
                <w:rFonts w:ascii="仿宋_GB2312" w:eastAsia="仿宋_GB2312"/>
                <w:sz w:val="28"/>
                <w:szCs w:val="28"/>
              </w:rPr>
            </w:pPr>
          </w:p>
        </w:tc>
        <w:tc>
          <w:tcPr>
            <w:tcW w:w="4010" w:type="dxa"/>
          </w:tcPr>
          <w:p>
            <w:pPr>
              <w:rPr>
                <w:rFonts w:ascii="仿宋_GB2312" w:eastAsia="仿宋_GB2312"/>
                <w:sz w:val="28"/>
                <w:szCs w:val="28"/>
              </w:rPr>
            </w:pPr>
          </w:p>
        </w:tc>
        <w:tc>
          <w:tcPr>
            <w:tcW w:w="1954" w:type="dxa"/>
          </w:tcPr>
          <w:p>
            <w:pPr>
              <w:rPr>
                <w:rFonts w:ascii="仿宋_GB2312" w:eastAsia="仿宋_GB2312"/>
                <w:sz w:val="28"/>
                <w:szCs w:val="28"/>
              </w:rPr>
            </w:pPr>
          </w:p>
        </w:tc>
        <w:tc>
          <w:tcPr>
            <w:tcW w:w="2446" w:type="dxa"/>
          </w:tcPr>
          <w:p>
            <w:pPr>
              <w:rPr>
                <w:rFonts w:ascii="仿宋_GB2312" w:eastAsia="仿宋_GB2312"/>
                <w:sz w:val="28"/>
                <w:szCs w:val="28"/>
              </w:rPr>
            </w:pPr>
          </w:p>
        </w:tc>
        <w:tc>
          <w:tcPr>
            <w:tcW w:w="1294"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87" w:type="dxa"/>
          </w:tcPr>
          <w:p>
            <w:pPr>
              <w:rPr>
                <w:rFonts w:ascii="仿宋_GB2312" w:eastAsia="仿宋_GB2312"/>
                <w:sz w:val="28"/>
                <w:szCs w:val="28"/>
              </w:rPr>
            </w:pPr>
          </w:p>
        </w:tc>
        <w:tc>
          <w:tcPr>
            <w:tcW w:w="4313" w:type="dxa"/>
          </w:tcPr>
          <w:p>
            <w:pPr>
              <w:rPr>
                <w:rFonts w:ascii="仿宋_GB2312" w:eastAsia="仿宋_GB2312"/>
                <w:sz w:val="28"/>
                <w:szCs w:val="28"/>
              </w:rPr>
            </w:pPr>
          </w:p>
        </w:tc>
        <w:tc>
          <w:tcPr>
            <w:tcW w:w="4010" w:type="dxa"/>
          </w:tcPr>
          <w:p>
            <w:pPr>
              <w:rPr>
                <w:rFonts w:ascii="仿宋_GB2312" w:eastAsia="仿宋_GB2312"/>
                <w:sz w:val="28"/>
                <w:szCs w:val="28"/>
              </w:rPr>
            </w:pPr>
          </w:p>
        </w:tc>
        <w:tc>
          <w:tcPr>
            <w:tcW w:w="1954" w:type="dxa"/>
          </w:tcPr>
          <w:p>
            <w:pPr>
              <w:rPr>
                <w:rFonts w:ascii="仿宋_GB2312" w:eastAsia="仿宋_GB2312"/>
                <w:sz w:val="28"/>
                <w:szCs w:val="28"/>
              </w:rPr>
            </w:pPr>
          </w:p>
        </w:tc>
        <w:tc>
          <w:tcPr>
            <w:tcW w:w="2446" w:type="dxa"/>
          </w:tcPr>
          <w:p>
            <w:pPr>
              <w:rPr>
                <w:rFonts w:ascii="仿宋_GB2312" w:eastAsia="仿宋_GB2312"/>
                <w:sz w:val="28"/>
                <w:szCs w:val="28"/>
              </w:rPr>
            </w:pPr>
          </w:p>
        </w:tc>
        <w:tc>
          <w:tcPr>
            <w:tcW w:w="1294"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87" w:type="dxa"/>
          </w:tcPr>
          <w:p>
            <w:pPr>
              <w:rPr>
                <w:rFonts w:ascii="仿宋_GB2312" w:eastAsia="仿宋_GB2312"/>
                <w:sz w:val="28"/>
                <w:szCs w:val="28"/>
              </w:rPr>
            </w:pPr>
          </w:p>
        </w:tc>
        <w:tc>
          <w:tcPr>
            <w:tcW w:w="4313" w:type="dxa"/>
          </w:tcPr>
          <w:p>
            <w:pPr>
              <w:rPr>
                <w:rFonts w:ascii="仿宋_GB2312" w:eastAsia="仿宋_GB2312"/>
                <w:sz w:val="28"/>
                <w:szCs w:val="28"/>
              </w:rPr>
            </w:pPr>
          </w:p>
        </w:tc>
        <w:tc>
          <w:tcPr>
            <w:tcW w:w="4010" w:type="dxa"/>
          </w:tcPr>
          <w:p>
            <w:pPr>
              <w:rPr>
                <w:rFonts w:ascii="仿宋_GB2312" w:eastAsia="仿宋_GB2312"/>
                <w:sz w:val="28"/>
                <w:szCs w:val="28"/>
              </w:rPr>
            </w:pPr>
          </w:p>
        </w:tc>
        <w:tc>
          <w:tcPr>
            <w:tcW w:w="1954" w:type="dxa"/>
          </w:tcPr>
          <w:p>
            <w:pPr>
              <w:rPr>
                <w:rFonts w:ascii="仿宋_GB2312" w:eastAsia="仿宋_GB2312"/>
                <w:sz w:val="28"/>
                <w:szCs w:val="28"/>
              </w:rPr>
            </w:pPr>
          </w:p>
        </w:tc>
        <w:tc>
          <w:tcPr>
            <w:tcW w:w="2446" w:type="dxa"/>
          </w:tcPr>
          <w:p>
            <w:pPr>
              <w:rPr>
                <w:rFonts w:ascii="仿宋_GB2312" w:eastAsia="仿宋_GB2312"/>
                <w:sz w:val="28"/>
                <w:szCs w:val="28"/>
              </w:rPr>
            </w:pPr>
          </w:p>
        </w:tc>
        <w:tc>
          <w:tcPr>
            <w:tcW w:w="1294"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87" w:type="dxa"/>
            <w:vAlign w:val="center"/>
          </w:tcPr>
          <w:p>
            <w:pPr>
              <w:jc w:val="center"/>
              <w:rPr>
                <w:rFonts w:ascii="黑体" w:hAnsi="黑体" w:eastAsia="黑体"/>
                <w:sz w:val="28"/>
                <w:szCs w:val="28"/>
              </w:rPr>
            </w:pPr>
            <w:r>
              <w:rPr>
                <w:rFonts w:hint="eastAsia" w:ascii="黑体" w:hAnsi="黑体" w:eastAsia="黑体"/>
                <w:sz w:val="28"/>
                <w:szCs w:val="28"/>
              </w:rPr>
              <w:t>合计</w:t>
            </w:r>
          </w:p>
        </w:tc>
        <w:tc>
          <w:tcPr>
            <w:tcW w:w="4313" w:type="dxa"/>
            <w:vAlign w:val="center"/>
          </w:tcPr>
          <w:p>
            <w:pPr>
              <w:jc w:val="center"/>
              <w:rPr>
                <w:rFonts w:ascii="仿宋_GB2312" w:eastAsia="仿宋_GB2312"/>
                <w:sz w:val="28"/>
                <w:szCs w:val="28"/>
              </w:rPr>
            </w:pPr>
            <w:r>
              <w:rPr>
                <w:rFonts w:hint="eastAsia" w:ascii="仿宋_GB2312" w:eastAsia="仿宋_GB2312"/>
                <w:sz w:val="28"/>
                <w:szCs w:val="28"/>
              </w:rPr>
              <w:t>----</w:t>
            </w:r>
          </w:p>
        </w:tc>
        <w:tc>
          <w:tcPr>
            <w:tcW w:w="4010" w:type="dxa"/>
            <w:vAlign w:val="center"/>
          </w:tcPr>
          <w:p>
            <w:pPr>
              <w:jc w:val="center"/>
              <w:rPr>
                <w:rFonts w:ascii="仿宋_GB2312" w:eastAsia="仿宋_GB2312"/>
                <w:sz w:val="28"/>
                <w:szCs w:val="28"/>
              </w:rPr>
            </w:pPr>
            <w:r>
              <w:rPr>
                <w:rFonts w:hint="eastAsia" w:ascii="仿宋_GB2312" w:eastAsia="仿宋_GB2312"/>
                <w:sz w:val="28"/>
                <w:szCs w:val="28"/>
              </w:rPr>
              <w:t>----</w:t>
            </w:r>
          </w:p>
        </w:tc>
        <w:tc>
          <w:tcPr>
            <w:tcW w:w="1954" w:type="dxa"/>
            <w:vAlign w:val="center"/>
          </w:tcPr>
          <w:p>
            <w:pPr>
              <w:jc w:val="center"/>
              <w:rPr>
                <w:rFonts w:ascii="仿宋_GB2312" w:eastAsia="仿宋_GB2312"/>
                <w:sz w:val="28"/>
                <w:szCs w:val="28"/>
              </w:rPr>
            </w:pPr>
          </w:p>
        </w:tc>
        <w:tc>
          <w:tcPr>
            <w:tcW w:w="2446" w:type="dxa"/>
            <w:vAlign w:val="center"/>
          </w:tcPr>
          <w:p>
            <w:pPr>
              <w:jc w:val="center"/>
              <w:rPr>
                <w:rFonts w:ascii="仿宋_GB2312" w:eastAsia="仿宋_GB2312"/>
                <w:sz w:val="28"/>
                <w:szCs w:val="28"/>
              </w:rPr>
            </w:pPr>
          </w:p>
        </w:tc>
        <w:tc>
          <w:tcPr>
            <w:tcW w:w="1294"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87" w:type="dxa"/>
            <w:vAlign w:val="center"/>
          </w:tcPr>
          <w:p>
            <w:pPr>
              <w:jc w:val="center"/>
              <w:rPr>
                <w:rFonts w:hint="eastAsia" w:ascii="黑体" w:hAnsi="黑体" w:eastAsia="黑体"/>
                <w:sz w:val="28"/>
                <w:szCs w:val="28"/>
              </w:rPr>
            </w:pPr>
          </w:p>
        </w:tc>
        <w:tc>
          <w:tcPr>
            <w:tcW w:w="4313" w:type="dxa"/>
            <w:vAlign w:val="center"/>
          </w:tcPr>
          <w:p>
            <w:pPr>
              <w:jc w:val="center"/>
              <w:rPr>
                <w:rFonts w:hint="eastAsia" w:ascii="仿宋_GB2312" w:eastAsia="仿宋_GB2312"/>
                <w:sz w:val="28"/>
                <w:szCs w:val="28"/>
              </w:rPr>
            </w:pPr>
          </w:p>
        </w:tc>
        <w:tc>
          <w:tcPr>
            <w:tcW w:w="4010" w:type="dxa"/>
            <w:vAlign w:val="center"/>
          </w:tcPr>
          <w:p>
            <w:pPr>
              <w:jc w:val="center"/>
              <w:rPr>
                <w:rFonts w:hint="eastAsia" w:ascii="仿宋_GB2312" w:eastAsia="仿宋_GB2312"/>
                <w:sz w:val="28"/>
                <w:szCs w:val="28"/>
              </w:rPr>
            </w:pPr>
          </w:p>
        </w:tc>
        <w:tc>
          <w:tcPr>
            <w:tcW w:w="1954" w:type="dxa"/>
            <w:vAlign w:val="center"/>
          </w:tcPr>
          <w:p>
            <w:pPr>
              <w:jc w:val="center"/>
              <w:rPr>
                <w:rFonts w:ascii="仿宋_GB2312" w:eastAsia="仿宋_GB2312"/>
                <w:sz w:val="28"/>
                <w:szCs w:val="28"/>
              </w:rPr>
            </w:pPr>
          </w:p>
        </w:tc>
        <w:tc>
          <w:tcPr>
            <w:tcW w:w="2446" w:type="dxa"/>
            <w:vAlign w:val="center"/>
          </w:tcPr>
          <w:p>
            <w:pPr>
              <w:jc w:val="center"/>
              <w:rPr>
                <w:rFonts w:ascii="仿宋_GB2312" w:eastAsia="仿宋_GB2312"/>
                <w:sz w:val="28"/>
                <w:szCs w:val="28"/>
              </w:rPr>
            </w:pPr>
          </w:p>
        </w:tc>
        <w:tc>
          <w:tcPr>
            <w:tcW w:w="1294" w:type="dxa"/>
            <w:vAlign w:val="center"/>
          </w:tcPr>
          <w:p>
            <w:pPr>
              <w:jc w:val="center"/>
              <w:rPr>
                <w:rFonts w:ascii="仿宋_GB2312" w:eastAsia="仿宋_GB2312"/>
                <w:sz w:val="28"/>
                <w:szCs w:val="28"/>
              </w:rPr>
            </w:pPr>
          </w:p>
        </w:tc>
      </w:tr>
    </w:tbl>
    <w:p>
      <w:pPr>
        <w:spacing w:line="600" w:lineRule="exact"/>
        <w:jc w:val="left"/>
        <w:rPr>
          <w:rFonts w:hint="eastAsia" w:ascii="仿宋_GB2312" w:eastAsia="仿宋_GB2312"/>
          <w:sz w:val="28"/>
        </w:rPr>
      </w:pPr>
      <w:r>
        <w:rPr>
          <w:rFonts w:hint="eastAsia" w:ascii="仿宋_GB2312" w:eastAsia="仿宋_GB2312"/>
          <w:sz w:val="28"/>
        </w:rPr>
        <w:t>填表人：                          联系电话：                          填报日期：</w:t>
      </w:r>
    </w:p>
    <w:p/>
    <w:sectPr>
      <w:pgSz w:w="16838" w:h="11911" w:orient="landscape"/>
      <w:pgMar w:top="1440" w:right="1236" w:bottom="1440" w:left="1236" w:header="0" w:footer="1088"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简体">
    <w:altName w:val="方正黑体_GBK"/>
    <w:panose1 w:val="03000509000000000000"/>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Segoe UI">
    <w:altName w:val="Noto Music"/>
    <w:panose1 w:val="020B0502040204020203"/>
    <w:charset w:val="00"/>
    <w:family w:val="auto"/>
    <w:pitch w:val="default"/>
    <w:sig w:usb0="00000000" w:usb1="00000000"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Music">
    <w:panose1 w:val="020B0502040504020204"/>
    <w:charset w:val="00"/>
    <w:family w:val="auto"/>
    <w:pitch w:val="default"/>
    <w:sig w:usb0="00000003" w:usb1="02006000" w:usb2="01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Ascii" w:eastAsiaTheme="minorEastAsia"/>
                              <w:sz w:val="24"/>
                              <w:szCs w:val="24"/>
                              <w:lang w:eastAsia="zh-CN"/>
                            </w:rPr>
                          </w:pPr>
                          <w:r>
                            <w:rPr>
                              <w:rFonts w:hint="eastAsia" w:hAnsi="仿宋" w:eastAsia="仿宋" w:cs="仿宋" w:asciiTheme="minorAscii"/>
                              <w:sz w:val="24"/>
                              <w:szCs w:val="24"/>
                              <w:lang w:eastAsia="zh-CN"/>
                            </w:rPr>
                            <w:fldChar w:fldCharType="begin"/>
                          </w:r>
                          <w:r>
                            <w:rPr>
                              <w:rFonts w:hint="eastAsia" w:hAnsi="仿宋" w:eastAsia="仿宋" w:cs="仿宋" w:asciiTheme="minorAscii"/>
                              <w:sz w:val="24"/>
                              <w:szCs w:val="24"/>
                              <w:lang w:eastAsia="zh-CN"/>
                            </w:rPr>
                            <w:instrText xml:space="preserve"> PAGE  \* MERGEFORMAT </w:instrText>
                          </w:r>
                          <w:r>
                            <w:rPr>
                              <w:rFonts w:hint="eastAsia" w:hAnsi="仿宋" w:eastAsia="仿宋" w:cs="仿宋" w:asciiTheme="minorAscii"/>
                              <w:sz w:val="24"/>
                              <w:szCs w:val="24"/>
                              <w:lang w:eastAsia="zh-CN"/>
                            </w:rPr>
                            <w:fldChar w:fldCharType="separate"/>
                          </w:r>
                          <w:r>
                            <w:rPr>
                              <w:rFonts w:hint="eastAsia" w:hAnsi="仿宋" w:eastAsia="仿宋" w:cs="仿宋" w:asciiTheme="minorAscii"/>
                              <w:sz w:val="24"/>
                              <w:szCs w:val="24"/>
                              <w:lang w:eastAsia="zh-CN"/>
                            </w:rPr>
                            <w:t>1</w:t>
                          </w:r>
                          <w:r>
                            <w:rPr>
                              <w:rFonts w:hint="eastAsia" w:hAnsi="仿宋" w:eastAsia="仿宋" w:cs="仿宋" w:asciiTheme="minorAscii"/>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Ascii" w:eastAsiaTheme="minorEastAsia"/>
                        <w:sz w:val="24"/>
                        <w:szCs w:val="24"/>
                        <w:lang w:eastAsia="zh-CN"/>
                      </w:rPr>
                    </w:pPr>
                    <w:r>
                      <w:rPr>
                        <w:rFonts w:hint="eastAsia" w:hAnsi="仿宋" w:eastAsia="仿宋" w:cs="仿宋" w:asciiTheme="minorAscii"/>
                        <w:sz w:val="24"/>
                        <w:szCs w:val="24"/>
                        <w:lang w:eastAsia="zh-CN"/>
                      </w:rPr>
                      <w:fldChar w:fldCharType="begin"/>
                    </w:r>
                    <w:r>
                      <w:rPr>
                        <w:rFonts w:hint="eastAsia" w:hAnsi="仿宋" w:eastAsia="仿宋" w:cs="仿宋" w:asciiTheme="minorAscii"/>
                        <w:sz w:val="24"/>
                        <w:szCs w:val="24"/>
                        <w:lang w:eastAsia="zh-CN"/>
                      </w:rPr>
                      <w:instrText xml:space="preserve"> PAGE  \* MERGEFORMAT </w:instrText>
                    </w:r>
                    <w:r>
                      <w:rPr>
                        <w:rFonts w:hint="eastAsia" w:hAnsi="仿宋" w:eastAsia="仿宋" w:cs="仿宋" w:asciiTheme="minorAscii"/>
                        <w:sz w:val="24"/>
                        <w:szCs w:val="24"/>
                        <w:lang w:eastAsia="zh-CN"/>
                      </w:rPr>
                      <w:fldChar w:fldCharType="separate"/>
                    </w:r>
                    <w:r>
                      <w:rPr>
                        <w:rFonts w:hint="eastAsia" w:hAnsi="仿宋" w:eastAsia="仿宋" w:cs="仿宋" w:asciiTheme="minorAscii"/>
                        <w:sz w:val="24"/>
                        <w:szCs w:val="24"/>
                        <w:lang w:eastAsia="zh-CN"/>
                      </w:rPr>
                      <w:t>1</w:t>
                    </w:r>
                    <w:r>
                      <w:rPr>
                        <w:rFonts w:hint="eastAsia" w:hAnsi="仿宋" w:eastAsia="仿宋" w:cs="仿宋" w:asciiTheme="minorAscii"/>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6225F"/>
    <w:rsid w:val="00055986"/>
    <w:rsid w:val="09913BC8"/>
    <w:rsid w:val="12935FA6"/>
    <w:rsid w:val="14622CB3"/>
    <w:rsid w:val="1EEE5E40"/>
    <w:rsid w:val="27157F8C"/>
    <w:rsid w:val="282750B7"/>
    <w:rsid w:val="314A5A47"/>
    <w:rsid w:val="3DD3709B"/>
    <w:rsid w:val="43F94C10"/>
    <w:rsid w:val="46D60295"/>
    <w:rsid w:val="4C174D96"/>
    <w:rsid w:val="4D1305A5"/>
    <w:rsid w:val="53B6225F"/>
    <w:rsid w:val="53FE53B6"/>
    <w:rsid w:val="616C28F0"/>
    <w:rsid w:val="6CAB6044"/>
    <w:rsid w:val="729A6161"/>
    <w:rsid w:val="77222239"/>
    <w:rsid w:val="7B190481"/>
    <w:rsid w:val="9C7F0AD2"/>
    <w:rsid w:val="BBDFA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413" w:lineRule="auto"/>
      <w:outlineLvl w:val="2"/>
    </w:pPr>
    <w:rPr>
      <w:b/>
      <w:bCs/>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揭阳市商务局</Company>
  <Pages>1</Pages>
  <Words>0</Words>
  <Characters>0</Characters>
  <Lines>0</Lines>
  <Paragraphs>0</Paragraphs>
  <TotalTime>47</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2021-02-08T06:58:00Z</dcterms:created>
  <dc:creator>lenovo</dc:creator>
  <cp:lastModifiedBy>admin001</cp:lastModifiedBy>
  <cp:lastPrinted>2021-10-28T00:29:00Z</cp:lastPrinted>
  <dcterms:modified xsi:type="dcterms:W3CDTF">2023-07-17T16:06:07Z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