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outlineLvl w:val="9"/>
        <w:rPr>
          <w:rFonts w:hint="eastAsia"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center"/>
        <w:outlineLvl w:val="9"/>
        <w:rPr>
          <w:rFonts w:hint="default" w:ascii="Times New Roman" w:hAnsi="Times New Roman" w:eastAsia="方正小标宋简体" w:cs="Times New Roman"/>
          <w:sz w:val="40"/>
          <w:szCs w:val="40"/>
        </w:rPr>
      </w:pPr>
      <w:r>
        <w:rPr>
          <w:rFonts w:hint="eastAsia" w:ascii="Times New Roman" w:hAnsi="Times New Roman" w:eastAsia="方正小标宋简体" w:cs="Times New Roman"/>
          <w:sz w:val="40"/>
          <w:szCs w:val="40"/>
          <w:lang w:eastAsia="zh-CN"/>
        </w:rPr>
        <w:t>“</w:t>
      </w:r>
      <w:r>
        <w:rPr>
          <w:rFonts w:hint="default" w:ascii="Times New Roman" w:hAnsi="Times New Roman" w:eastAsia="方正小标宋简体" w:cs="Times New Roman"/>
          <w:sz w:val="40"/>
          <w:szCs w:val="40"/>
        </w:rPr>
        <w:t>防范校园欺凌</w:t>
      </w:r>
      <w:r>
        <w:rPr>
          <w:rFonts w:hint="default" w:ascii="Times New Roman" w:hAnsi="Times New Roman" w:eastAsia="方正小标宋简体" w:cs="Times New Roman"/>
          <w:sz w:val="40"/>
          <w:szCs w:val="40"/>
          <w:lang w:val="en-US" w:eastAsia="zh-CN"/>
        </w:rPr>
        <w:t>知识</w:t>
      </w:r>
      <w:r>
        <w:rPr>
          <w:rFonts w:hint="default" w:ascii="Times New Roman" w:hAnsi="Times New Roman" w:eastAsia="方正小标宋简体" w:cs="Times New Roman"/>
          <w:sz w:val="40"/>
          <w:szCs w:val="40"/>
        </w:rPr>
        <w:t>讲座</w:t>
      </w:r>
      <w:r>
        <w:rPr>
          <w:rFonts w:hint="eastAsia" w:ascii="Times New Roman" w:hAnsi="Times New Roman" w:eastAsia="方正小标宋简体" w:cs="Times New Roman"/>
          <w:sz w:val="40"/>
          <w:szCs w:val="40"/>
          <w:lang w:eastAsia="zh-CN"/>
        </w:rPr>
        <w:t>”</w:t>
      </w:r>
      <w:r>
        <w:rPr>
          <w:rFonts w:hint="default" w:ascii="Times New Roman" w:hAnsi="Times New Roman" w:eastAsia="方正小标宋简体" w:cs="Times New Roman"/>
          <w:sz w:val="40"/>
          <w:szCs w:val="40"/>
        </w:rPr>
        <w:t>收看指南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32" w:firstLineChars="200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．</w:t>
      </w:r>
      <w:r>
        <w:rPr>
          <w:rFonts w:hint="default" w:ascii="Times New Roman" w:hAnsi="Times New Roman" w:eastAsia="仿宋" w:cs="Times New Roman"/>
          <w:sz w:val="32"/>
          <w:szCs w:val="32"/>
        </w:rPr>
        <w:t>扫描直播二维码，即可进入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仿宋" w:cs="Times New Roman"/>
          <w:sz w:val="32"/>
          <w:szCs w:val="32"/>
        </w:rPr>
        <w:t>防范校园欺凌讲座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" w:cs="Times New Roman"/>
          <w:sz w:val="32"/>
          <w:szCs w:val="32"/>
        </w:rPr>
        <w:t>专题页面。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仿宋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仿宋" w:cs="Times New Roman"/>
          <w:b/>
          <w:bCs/>
          <w:sz w:val="32"/>
          <w:szCs w:val="32"/>
        </w:rPr>
        <w:t>二维码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632" w:firstLineChars="200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．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打开微信，搜索关注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普宁市教育局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公众号，点击相关推文进行直播预约即可观看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2119630</wp:posOffset>
            </wp:positionH>
            <wp:positionV relativeFrom="paragraph">
              <wp:posOffset>56515</wp:posOffset>
            </wp:positionV>
            <wp:extent cx="1188720" cy="1188720"/>
            <wp:effectExtent l="0" t="0" r="11430" b="11430"/>
            <wp:wrapTopAndBottom/>
            <wp:docPr id="2" name="图片 2" descr="1_341303596_171_85_3_831065462_9606d42be69e553e2ed6d51f604f65a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_341303596_171_85_3_831065462_9606d42be69e553e2ed6d51f604f65a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188720" cy="1188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eastAsia="仿宋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32" w:firstLineChars="200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2148205</wp:posOffset>
            </wp:positionH>
            <wp:positionV relativeFrom="paragraph">
              <wp:posOffset>57785</wp:posOffset>
            </wp:positionV>
            <wp:extent cx="1154430" cy="1154430"/>
            <wp:effectExtent l="0" t="0" r="7620" b="7620"/>
            <wp:wrapTopAndBottom/>
            <wp:docPr id="4" name="图片 4" descr="072b2086ddf71691774422cd55cb6e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072b2086ddf71691774422cd55cb6e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54430" cy="11544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eastAsia="仿宋" w:cs="Times New Roman"/>
          <w:sz w:val="32"/>
          <w:szCs w:val="32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．</w:t>
      </w:r>
      <w:r>
        <w:rPr>
          <w:rFonts w:hint="default" w:ascii="Times New Roman" w:hAnsi="Times New Roman" w:eastAsia="仿宋" w:cs="Times New Roman"/>
          <w:sz w:val="32"/>
          <w:szCs w:val="32"/>
        </w:rPr>
        <w:t>打开微信，搜索关注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仿宋" w:cs="Times New Roman"/>
          <w:sz w:val="32"/>
          <w:szCs w:val="32"/>
        </w:rPr>
        <w:t>普宁中博职校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" w:cs="Times New Roman"/>
          <w:sz w:val="32"/>
          <w:szCs w:val="32"/>
        </w:rPr>
        <w:t>，点击直播预约即可观看。其他网站渠道可同步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" w:cs="Times New Roman"/>
          <w:sz w:val="32"/>
          <w:szCs w:val="32"/>
        </w:rPr>
        <w:t>多渠道可补充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32" w:firstLineChars="200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2178685</wp:posOffset>
            </wp:positionH>
            <wp:positionV relativeFrom="paragraph">
              <wp:posOffset>92710</wp:posOffset>
            </wp:positionV>
            <wp:extent cx="1142365" cy="1142365"/>
            <wp:effectExtent l="0" t="0" r="635" b="635"/>
            <wp:wrapTopAndBottom/>
            <wp:docPr id="5" name="图片 5" descr="1_341303596_171_85_3_831069453_9b9a2a92b800727fb34565abc71a9ee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1_341303596_171_85_3_831069453_9b9a2a92b800727fb34565abc71a9ee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42365" cy="11423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．</w:t>
      </w:r>
      <w:r>
        <w:rPr>
          <w:rFonts w:hint="default" w:ascii="Times New Roman" w:hAnsi="Times New Roman" w:eastAsia="仿宋" w:cs="Times New Roman"/>
          <w:sz w:val="32"/>
          <w:szCs w:val="32"/>
        </w:rPr>
        <w:t>专家介绍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石</w:t>
      </w:r>
      <w:r>
        <w:rPr>
          <w:rFonts w:hint="default" w:ascii="Times New Roman" w:hAnsi="Times New Roman" w:eastAsia="仿宋" w:cs="Times New Roman"/>
          <w:sz w:val="32"/>
          <w:szCs w:val="32"/>
        </w:rPr>
        <w:t>洁芝，普宁市中博职业技术学校法律顾问、广东本力律师事务所律师、汕头市政协委员、汕头市律师协会常务理事、中国民盟汕头市市委委员、汕头市仲裁委员会仲裁员、汕头市青联委员。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textAlignment w:val="auto"/>
        <w:outlineLvl w:val="9"/>
        <w:rPr>
          <w:rFonts w:hint="default" w:ascii="Times New Roman" w:hAnsi="Times New Roman" w:eastAsia="仿宋" w:cs="Times New Roman"/>
          <w:color w:val="FF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outlineLvl w:val="9"/>
        <w:rPr>
          <w:rFonts w:hint="default" w:ascii="黑体" w:hAnsi="黑体" w:eastAsia="黑体" w:cs="黑体"/>
          <w:sz w:val="32"/>
          <w:szCs w:val="32"/>
        </w:rPr>
      </w:pPr>
      <w:r>
        <w:rPr>
          <w:rFonts w:hint="default" w:ascii="黑体" w:hAnsi="黑体" w:eastAsia="黑体" w:cs="黑体"/>
          <w:sz w:val="32"/>
          <w:szCs w:val="32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center"/>
        <w:outlineLvl w:val="9"/>
        <w:rPr>
          <w:rFonts w:hint="default" w:ascii="Times New Roman" w:hAnsi="Times New Roman" w:eastAsia="方正小标宋简体" w:cs="Times New Roman"/>
          <w:sz w:val="40"/>
          <w:szCs w:val="40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0"/>
          <w:szCs w:val="40"/>
          <w:lang w:val="en-US" w:eastAsia="zh-CN"/>
        </w:rPr>
        <w:t>防范校园欺凌知识讲座收看情况汇总表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outlineLvl w:val="9"/>
        <w:rPr>
          <w:rFonts w:hint="default" w:ascii="Times New Roman" w:hAnsi="Times New Roman" w:eastAsia="楷体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outlineLvl w:val="9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楷体" w:cs="Times New Roman"/>
          <w:sz w:val="32"/>
          <w:szCs w:val="32"/>
        </w:rPr>
        <w:t>单位（盖章）：        填报人：    手机号码：</w:t>
      </w:r>
    </w:p>
    <w:tbl>
      <w:tblPr>
        <w:tblStyle w:val="7"/>
        <w:tblW w:w="851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36"/>
        <w:gridCol w:w="2299"/>
        <w:gridCol w:w="228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楷体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楷体" w:cs="Times New Roman"/>
                <w:color w:val="000000"/>
                <w:kern w:val="0"/>
                <w:sz w:val="32"/>
                <w:szCs w:val="32"/>
                <w:lang w:bidi="ar"/>
              </w:rPr>
              <w:t>单位名称</w:t>
            </w:r>
          </w:p>
        </w:tc>
        <w:tc>
          <w:tcPr>
            <w:tcW w:w="45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楷体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楷体" w:cs="Times New Roman"/>
                <w:color w:val="000000"/>
                <w:kern w:val="0"/>
                <w:sz w:val="32"/>
                <w:szCs w:val="32"/>
                <w:lang w:bidi="ar"/>
              </w:rPr>
              <w:t>观看人数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楷体" w:cs="Times New Roman"/>
                <w:color w:val="000000"/>
                <w:sz w:val="32"/>
                <w:szCs w:val="32"/>
              </w:rPr>
            </w:pPr>
          </w:p>
        </w:tc>
        <w:tc>
          <w:tcPr>
            <w:tcW w:w="2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楷体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color w:val="000000"/>
                <w:kern w:val="0"/>
                <w:sz w:val="32"/>
                <w:szCs w:val="32"/>
                <w:lang w:bidi="ar"/>
              </w:rPr>
              <w:t>教职工</w:t>
            </w:r>
            <w:r>
              <w:rPr>
                <w:rFonts w:hint="default" w:ascii="Times New Roman" w:hAnsi="Times New Roman" w:eastAsia="楷体" w:cs="Times New Roman"/>
                <w:color w:val="000000"/>
                <w:kern w:val="0"/>
                <w:sz w:val="32"/>
                <w:szCs w:val="32"/>
                <w:lang w:eastAsia="zh-CN" w:bidi="ar"/>
              </w:rPr>
              <w:t>（</w:t>
            </w:r>
            <w:r>
              <w:rPr>
                <w:rFonts w:hint="default" w:ascii="Times New Roman" w:hAnsi="Times New Roman" w:eastAsia="楷体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  <w:t>人)</w:t>
            </w:r>
          </w:p>
        </w:tc>
        <w:tc>
          <w:tcPr>
            <w:tcW w:w="2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楷体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楷体" w:cs="Times New Roman"/>
                <w:color w:val="000000"/>
                <w:kern w:val="0"/>
                <w:sz w:val="32"/>
                <w:szCs w:val="32"/>
                <w:lang w:bidi="ar"/>
              </w:rPr>
              <w:t>家长</w:t>
            </w:r>
            <w:r>
              <w:rPr>
                <w:rFonts w:hint="default" w:ascii="Times New Roman" w:hAnsi="Times New Roman" w:eastAsia="楷体" w:cs="Times New Roman"/>
                <w:color w:val="000000"/>
                <w:kern w:val="0"/>
                <w:sz w:val="32"/>
                <w:szCs w:val="32"/>
                <w:lang w:eastAsia="zh-CN" w:bidi="ar"/>
              </w:rPr>
              <w:t>（</w:t>
            </w:r>
            <w:r>
              <w:rPr>
                <w:rFonts w:hint="default" w:ascii="Times New Roman" w:hAnsi="Times New Roman" w:eastAsia="楷体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  <w:t>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28"/>
        <w:jc w:val="left"/>
        <w:outlineLvl w:val="9"/>
        <w:rPr>
          <w:rFonts w:hint="default" w:ascii="Times New Roman" w:hAnsi="Times New Roman" w:cs="Times New Roman"/>
        </w:rPr>
      </w:pPr>
    </w:p>
    <w:sectPr>
      <w:pgSz w:w="11906" w:h="16838"/>
      <w:pgMar w:top="1440" w:right="1531" w:bottom="1440" w:left="1531" w:header="851" w:footer="1134" w:gutter="0"/>
      <w:paperSrc/>
      <w:cols w:space="0" w:num="1"/>
      <w:rtlGutter w:val="0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+西文正文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58"/>
  <w:drawingGridVerticalSpacing w:val="290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k0YTUyYTFiNzE0MTYwNWYxMjJkZjA2YTBmZjljZjEifQ=="/>
  </w:docVars>
  <w:rsids>
    <w:rsidRoot w:val="00707453"/>
    <w:rsid w:val="00015A8C"/>
    <w:rsid w:val="00370E82"/>
    <w:rsid w:val="00707453"/>
    <w:rsid w:val="0084391C"/>
    <w:rsid w:val="00A142C1"/>
    <w:rsid w:val="00E96E10"/>
    <w:rsid w:val="04122823"/>
    <w:rsid w:val="056F3691"/>
    <w:rsid w:val="071936FA"/>
    <w:rsid w:val="0CFE0CEF"/>
    <w:rsid w:val="17A118B1"/>
    <w:rsid w:val="2F1E358C"/>
    <w:rsid w:val="2FE63852"/>
    <w:rsid w:val="333472C1"/>
    <w:rsid w:val="33C64C8E"/>
    <w:rsid w:val="356962F2"/>
    <w:rsid w:val="3B2366C8"/>
    <w:rsid w:val="407A462A"/>
    <w:rsid w:val="410C2E96"/>
    <w:rsid w:val="444167CB"/>
    <w:rsid w:val="46041EE7"/>
    <w:rsid w:val="4BC52E9D"/>
    <w:rsid w:val="51C9255F"/>
    <w:rsid w:val="523D3AC5"/>
    <w:rsid w:val="5505146C"/>
    <w:rsid w:val="5A084A8E"/>
    <w:rsid w:val="5D4F6298"/>
    <w:rsid w:val="5EF93E4F"/>
    <w:rsid w:val="6EF56E2C"/>
    <w:rsid w:val="73DB2964"/>
    <w:rsid w:val="78A66757"/>
    <w:rsid w:val="7A1B105E"/>
    <w:rsid w:val="7B8F64E5"/>
    <w:rsid w:val="7CBA3F53"/>
    <w:rsid w:val="7DEE7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700" w:lineRule="exact"/>
      <w:jc w:val="center"/>
      <w:outlineLvl w:val="0"/>
    </w:pPr>
    <w:rPr>
      <w:rFonts w:eastAsia="方正小标宋简体" w:asciiTheme="minorAscii" w:hAnsiTheme="minorAscii"/>
      <w:kern w:val="44"/>
      <w:sz w:val="44"/>
    </w:rPr>
  </w:style>
  <w:style w:type="character" w:default="1" w:styleId="5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Strong"/>
    <w:basedOn w:val="5"/>
    <w:qFormat/>
    <w:uiPriority w:val="0"/>
    <w:rPr>
      <w:b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161</Words>
  <Characters>921</Characters>
  <Lines>7</Lines>
  <Paragraphs>2</Paragraphs>
  <TotalTime>25</TotalTime>
  <ScaleCrop>false</ScaleCrop>
  <LinksUpToDate>false</LinksUpToDate>
  <CharactersWithSpaces>1080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2024-04-08T07:33:00Z</dcterms:created>
  <dc:creator>Administrator</dc:creator>
  <cp:lastModifiedBy>Administrator</cp:lastModifiedBy>
  <cp:lastPrinted>2024-04-11T08:42:28Z</cp:lastPrinted>
  <dcterms:modified xsi:type="dcterms:W3CDTF">2024-04-11T08:58:59Z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  <property fmtid="{D5CDD505-2E9C-101B-9397-08002B2CF9AE}" pid="3" name="ICV">
    <vt:lpwstr>687E13AFDF5C4DF9BD104FCFBF9F4CC1_13</vt:lpwstr>
  </property>
</Properties>
</file>